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CC4697" w14:textId="77777777" w:rsidR="000552D2" w:rsidRDefault="00A20827">
      <w:r>
        <w:t xml:space="preserve"> </w:t>
      </w:r>
    </w:p>
    <w:tbl>
      <w:tblPr>
        <w:tblW w:w="10315" w:type="dxa"/>
        <w:tblLook w:val="01E0" w:firstRow="1" w:lastRow="1" w:firstColumn="1" w:lastColumn="1" w:noHBand="0" w:noVBand="0"/>
      </w:tblPr>
      <w:tblGrid>
        <w:gridCol w:w="5354"/>
        <w:gridCol w:w="4961"/>
      </w:tblGrid>
      <w:tr w:rsidR="000552D2" w14:paraId="399423E1" w14:textId="77777777">
        <w:trPr>
          <w:trHeight w:val="1571"/>
        </w:trPr>
        <w:tc>
          <w:tcPr>
            <w:tcW w:w="5353" w:type="dxa"/>
            <w:shd w:val="clear" w:color="auto" w:fill="auto"/>
          </w:tcPr>
          <w:p w14:paraId="5ABD1B7F" w14:textId="77777777" w:rsidR="000552D2" w:rsidRDefault="000552D2">
            <w:pPr>
              <w:rPr>
                <w:lang w:val="uk-UA"/>
              </w:rPr>
            </w:pPr>
          </w:p>
        </w:tc>
        <w:tc>
          <w:tcPr>
            <w:tcW w:w="4961" w:type="dxa"/>
            <w:shd w:val="clear" w:color="auto" w:fill="auto"/>
          </w:tcPr>
          <w:p w14:paraId="23D4AEBB" w14:textId="77777777" w:rsidR="000552D2" w:rsidRDefault="00A20827">
            <w:pPr>
              <w:rPr>
                <w:b/>
                <w:lang w:val="uk-UA"/>
              </w:rPr>
            </w:pPr>
            <w:r>
              <w:rPr>
                <w:b/>
                <w:lang w:val="uk-UA"/>
              </w:rPr>
              <w:t>ЗАТВЕРДЖЕНО</w:t>
            </w:r>
          </w:p>
          <w:p w14:paraId="313FFC60" w14:textId="77777777" w:rsidR="000552D2" w:rsidRDefault="00A20827">
            <w:r>
              <w:rPr>
                <w:color w:val="2F2F2F"/>
              </w:rPr>
              <w:t xml:space="preserve">Рішення виконавчого комітету </w:t>
            </w:r>
            <w:r>
              <w:rPr>
                <w:lang w:val="uk-UA"/>
              </w:rPr>
              <w:t xml:space="preserve">        </w:t>
            </w:r>
            <w:bookmarkStart w:id="0" w:name="_Hlk157529436"/>
            <w:bookmarkEnd w:id="0"/>
          </w:p>
          <w:p w14:paraId="7EC1AA71" w14:textId="77777777" w:rsidR="000552D2" w:rsidRDefault="00A20827">
            <w:r>
              <w:t>Покровської міської ради</w:t>
            </w:r>
          </w:p>
          <w:p w14:paraId="1B0B1EDC" w14:textId="012C040F" w:rsidR="00C01F93" w:rsidRDefault="00326E05" w:rsidP="00C01F93">
            <w:pPr>
              <w:rPr>
                <w:lang w:val="uk-UA"/>
              </w:rPr>
            </w:pPr>
            <w:r>
              <w:rPr>
                <w:u w:val="single"/>
                <w:lang w:val="uk-UA"/>
              </w:rPr>
              <w:t xml:space="preserve">                         </w:t>
            </w:r>
            <w:r w:rsidR="00C01F93">
              <w:rPr>
                <w:u w:val="single"/>
                <w:lang w:val="uk-UA"/>
              </w:rPr>
              <w:t xml:space="preserve">  № </w:t>
            </w:r>
            <w:r>
              <w:rPr>
                <w:u w:val="single"/>
                <w:lang w:val="uk-UA"/>
              </w:rPr>
              <w:t xml:space="preserve">                           </w:t>
            </w:r>
          </w:p>
          <w:p w14:paraId="66B49A66" w14:textId="1458503E" w:rsidR="000552D2" w:rsidRDefault="000552D2">
            <w:pPr>
              <w:rPr>
                <w:lang w:val="uk-UA"/>
              </w:rPr>
            </w:pPr>
          </w:p>
        </w:tc>
      </w:tr>
    </w:tbl>
    <w:p w14:paraId="03314D01" w14:textId="55694E3B" w:rsidR="000552D2" w:rsidRPr="00644579" w:rsidRDefault="00A20827">
      <w:pPr>
        <w:jc w:val="center"/>
        <w:rPr>
          <w:b/>
          <w:lang w:val="uk-UA"/>
        </w:rPr>
      </w:pPr>
      <w:r w:rsidRPr="006B56EC">
        <w:rPr>
          <w:b/>
          <w:lang w:val="uk-UA"/>
        </w:rPr>
        <w:t>ІНФОРМАЦІЙНА КАРТ</w:t>
      </w:r>
      <w:r w:rsidR="00255075" w:rsidRPr="006B56EC">
        <w:rPr>
          <w:b/>
          <w:lang w:val="uk-UA"/>
        </w:rPr>
        <w:t>КА адміністративної послуги №08</w:t>
      </w:r>
      <w:r w:rsidR="00255075" w:rsidRPr="006B56EC">
        <w:rPr>
          <w:lang w:eastAsia="uk-UA"/>
        </w:rPr>
        <w:t>-</w:t>
      </w:r>
      <w:r w:rsidR="00255075" w:rsidRPr="006B56EC">
        <w:rPr>
          <w:b/>
          <w:lang w:eastAsia="uk-UA"/>
        </w:rPr>
        <w:t>1</w:t>
      </w:r>
      <w:r w:rsidR="00B710AE">
        <w:rPr>
          <w:b/>
          <w:lang w:val="uk-UA" w:eastAsia="uk-UA"/>
        </w:rPr>
        <w:t>.</w:t>
      </w:r>
      <w:r w:rsidR="00644579">
        <w:rPr>
          <w:b/>
          <w:lang w:val="uk-UA" w:eastAsia="uk-UA"/>
        </w:rPr>
        <w:t>1</w:t>
      </w:r>
    </w:p>
    <w:p w14:paraId="1563BFCF" w14:textId="77777777" w:rsidR="000552D2" w:rsidRPr="006B56EC" w:rsidRDefault="000552D2">
      <w:pPr>
        <w:rPr>
          <w:b/>
          <w:lang w:val="uk-UA"/>
        </w:rPr>
      </w:pPr>
    </w:p>
    <w:p w14:paraId="2EC234A1" w14:textId="77777777" w:rsidR="00255075" w:rsidRDefault="00255075" w:rsidP="00255075">
      <w:pPr>
        <w:jc w:val="center"/>
      </w:pPr>
      <w:r w:rsidRPr="006B56EC">
        <w:rPr>
          <w:b/>
          <w:caps/>
        </w:rPr>
        <w:t>прийняття рішення щодо НАДАННЯ СОЦІАЛЬНИХ ПОСЛУГ</w:t>
      </w:r>
      <w:r>
        <w:rPr>
          <w:b/>
          <w:caps/>
        </w:rPr>
        <w:t xml:space="preserve"> </w:t>
      </w:r>
      <w:r>
        <w:rPr>
          <w:b/>
        </w:rPr>
        <w:t xml:space="preserve"> </w:t>
      </w:r>
    </w:p>
    <w:p w14:paraId="6B69D974" w14:textId="77777777" w:rsidR="000552D2" w:rsidRDefault="00A20827">
      <w:pPr>
        <w:jc w:val="center"/>
        <w:rPr>
          <w:bCs/>
          <w:i/>
          <w:iCs/>
          <w:sz w:val="26"/>
          <w:szCs w:val="26"/>
          <w:lang w:val="uk-UA"/>
        </w:rPr>
      </w:pPr>
      <w:r>
        <w:rPr>
          <w:b/>
          <w:sz w:val="26"/>
          <w:szCs w:val="26"/>
          <w:lang w:val="uk-UA"/>
        </w:rPr>
        <w:t xml:space="preserve">  </w:t>
      </w:r>
    </w:p>
    <w:p w14:paraId="56C83698" w14:textId="77777777" w:rsidR="000552D2" w:rsidRPr="006B56EC" w:rsidRDefault="00A20827">
      <w:pPr>
        <w:jc w:val="center"/>
        <w:rPr>
          <w:bCs/>
          <w:lang w:val="uk-UA"/>
        </w:rPr>
      </w:pPr>
      <w:r w:rsidRPr="006B56EC">
        <w:rPr>
          <w:bCs/>
          <w:u w:val="single"/>
          <w:lang w:val="uk-UA"/>
        </w:rPr>
        <w:t>Управління праці та соціального захисту населення виконавчого комітету</w:t>
      </w:r>
      <w:r w:rsidRPr="006B56EC">
        <w:rPr>
          <w:bCs/>
          <w:lang w:val="uk-UA"/>
        </w:rPr>
        <w:t xml:space="preserve"> </w:t>
      </w:r>
      <w:r w:rsidRPr="006B56EC">
        <w:rPr>
          <w:bCs/>
          <w:u w:val="single"/>
          <w:lang w:val="uk-UA"/>
        </w:rPr>
        <w:t>Покровської міської ради Дніпропетровської області</w:t>
      </w:r>
    </w:p>
    <w:p w14:paraId="59E33E02" w14:textId="77777777" w:rsidR="000552D2" w:rsidRDefault="00A20827">
      <w:pPr>
        <w:jc w:val="center"/>
        <w:rPr>
          <w:lang w:val="uk-UA"/>
        </w:rPr>
      </w:pPr>
      <w:r>
        <w:rPr>
          <w:lang w:val="uk-UA"/>
        </w:rPr>
        <w:t>(</w:t>
      </w:r>
      <w:r>
        <w:rPr>
          <w:bCs/>
          <w:i/>
          <w:iCs/>
          <w:lang w:val="uk-UA"/>
        </w:rPr>
        <w:t>найменування суб’єкта надання адміністративної послуги</w:t>
      </w:r>
      <w:r>
        <w:rPr>
          <w:lang w:val="uk-UA"/>
        </w:rPr>
        <w:t>)</w:t>
      </w:r>
    </w:p>
    <w:p w14:paraId="7DCEB5EE" w14:textId="77777777" w:rsidR="000552D2" w:rsidRDefault="000552D2">
      <w:pPr>
        <w:jc w:val="center"/>
        <w:rPr>
          <w:lang w:val="uk-UA"/>
        </w:rPr>
      </w:pPr>
    </w:p>
    <w:p w14:paraId="7E26582E" w14:textId="77777777" w:rsidR="000552D2" w:rsidRDefault="00A20827">
      <w:pPr>
        <w:jc w:val="center"/>
        <w:rPr>
          <w:bCs/>
          <w:i/>
          <w:iCs/>
          <w:lang w:val="uk-UA"/>
        </w:rPr>
      </w:pPr>
      <w:r>
        <w:rPr>
          <w:bCs/>
          <w:sz w:val="26"/>
          <w:szCs w:val="26"/>
          <w:lang w:val="uk-UA"/>
        </w:rPr>
        <w:t>_________________________________</w:t>
      </w:r>
      <w:r w:rsidR="00255075" w:rsidRPr="006B56EC">
        <w:rPr>
          <w:bCs/>
          <w:u w:val="single"/>
          <w:lang w:val="uk-UA"/>
        </w:rPr>
        <w:t>00139</w:t>
      </w:r>
      <w:r w:rsidRPr="005C778B">
        <w:rPr>
          <w:bCs/>
          <w:sz w:val="26"/>
          <w:szCs w:val="26"/>
          <w:lang w:val="uk-UA"/>
        </w:rPr>
        <w:t>_</w:t>
      </w:r>
      <w:r>
        <w:rPr>
          <w:bCs/>
          <w:sz w:val="26"/>
          <w:szCs w:val="26"/>
          <w:lang w:val="uk-UA"/>
        </w:rPr>
        <w:t>___________________________________</w:t>
      </w:r>
      <w:r>
        <w:rPr>
          <w:lang w:val="uk-UA"/>
        </w:rPr>
        <w:t>(</w:t>
      </w:r>
      <w:r>
        <w:rPr>
          <w:bCs/>
          <w:i/>
          <w:iCs/>
          <w:lang w:val="uk-UA"/>
        </w:rPr>
        <w:t>ідентифікатор послуги згідно з реєстром адміністративних послуг)</w:t>
      </w:r>
    </w:p>
    <w:p w14:paraId="2011CC22" w14:textId="77777777" w:rsidR="000552D2" w:rsidRDefault="000552D2">
      <w:pPr>
        <w:rPr>
          <w:sz w:val="20"/>
          <w:szCs w:val="20"/>
          <w:highlight w:val="yellow"/>
          <w:lang w:val="uk-UA"/>
        </w:rPr>
      </w:pPr>
    </w:p>
    <w:p w14:paraId="65D0EBB9" w14:textId="77777777" w:rsidR="000552D2" w:rsidRDefault="000552D2">
      <w:pPr>
        <w:rPr>
          <w:sz w:val="20"/>
          <w:szCs w:val="20"/>
          <w:highlight w:val="yellow"/>
          <w:lang w:val="uk-UA"/>
        </w:rPr>
      </w:pPr>
      <w:bookmarkStart w:id="1" w:name="_Hlk157529416"/>
      <w:bookmarkEnd w:id="1"/>
    </w:p>
    <w:tbl>
      <w:tblPr>
        <w:tblpPr w:leftFromText="180" w:rightFromText="180" w:vertAnchor="text" w:tblpY="1"/>
        <w:tblW w:w="9592" w:type="dxa"/>
        <w:tblLook w:val="01E0" w:firstRow="1" w:lastRow="1" w:firstColumn="1" w:lastColumn="1" w:noHBand="0" w:noVBand="0"/>
      </w:tblPr>
      <w:tblGrid>
        <w:gridCol w:w="614"/>
        <w:gridCol w:w="2677"/>
        <w:gridCol w:w="861"/>
        <w:gridCol w:w="1256"/>
        <w:gridCol w:w="2064"/>
        <w:gridCol w:w="1885"/>
        <w:gridCol w:w="235"/>
      </w:tblGrid>
      <w:tr w:rsidR="000552D2" w14:paraId="379BAD49" w14:textId="77777777">
        <w:tc>
          <w:tcPr>
            <w:tcW w:w="9591" w:type="dxa"/>
            <w:gridSpan w:val="7"/>
            <w:tcBorders>
              <w:top w:val="single" w:sz="4" w:space="0" w:color="000000"/>
              <w:left w:val="single" w:sz="4" w:space="0" w:color="000000"/>
              <w:bottom w:val="single" w:sz="4" w:space="0" w:color="000000"/>
              <w:right w:val="single" w:sz="4" w:space="0" w:color="000000"/>
            </w:tcBorders>
            <w:shd w:val="clear" w:color="auto" w:fill="auto"/>
          </w:tcPr>
          <w:p w14:paraId="1AEFFAF7" w14:textId="77777777" w:rsidR="000552D2" w:rsidRDefault="00A20827">
            <w:pPr>
              <w:tabs>
                <w:tab w:val="left" w:pos="6270"/>
              </w:tabs>
              <w:jc w:val="center"/>
              <w:rPr>
                <w:rStyle w:val="2"/>
                <w:bCs w:val="0"/>
              </w:rPr>
            </w:pPr>
            <w:r>
              <w:rPr>
                <w:rStyle w:val="2"/>
              </w:rPr>
              <w:t>1. Інформація про суб’єкт</w:t>
            </w:r>
            <w:r>
              <w:rPr>
                <w:rStyle w:val="2"/>
                <w:bCs w:val="0"/>
              </w:rPr>
              <w:t>а</w:t>
            </w:r>
            <w:r>
              <w:rPr>
                <w:rStyle w:val="2"/>
              </w:rPr>
              <w:t xml:space="preserve"> надання адміністративної послуги</w:t>
            </w:r>
          </w:p>
          <w:p w14:paraId="037B98A5" w14:textId="77777777" w:rsidR="000552D2" w:rsidRDefault="000552D2">
            <w:pPr>
              <w:tabs>
                <w:tab w:val="left" w:pos="6270"/>
              </w:tabs>
              <w:jc w:val="center"/>
              <w:rPr>
                <w:rStyle w:val="2"/>
                <w:bCs w:val="0"/>
              </w:rPr>
            </w:pPr>
          </w:p>
        </w:tc>
      </w:tr>
      <w:tr w:rsidR="000552D2" w14:paraId="48CCBDCC"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6A539DF6" w14:textId="77777777" w:rsidR="000552D2" w:rsidRDefault="00A20827">
            <w:pPr>
              <w:tabs>
                <w:tab w:val="left" w:pos="6270"/>
              </w:tabs>
              <w:jc w:val="center"/>
              <w:rPr>
                <w:rStyle w:val="2"/>
                <w:bCs w:val="0"/>
              </w:rPr>
            </w:pPr>
            <w:r>
              <w:rPr>
                <w:rStyle w:val="2"/>
              </w:rPr>
              <w:t>1.1</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24DFDB68" w14:textId="77777777" w:rsidR="000552D2" w:rsidRDefault="00A20827">
            <w:pPr>
              <w:tabs>
                <w:tab w:val="left" w:pos="6270"/>
              </w:tabs>
              <w:jc w:val="center"/>
              <w:rPr>
                <w:rStyle w:val="2"/>
                <w:b w:val="0"/>
                <w:bCs w:val="0"/>
              </w:rPr>
            </w:pPr>
            <w:r>
              <w:rPr>
                <w:rStyle w:val="2"/>
              </w:rPr>
              <w:t>Місцезнаходження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3AF0F3FB" w14:textId="2C884E34" w:rsidR="000552D2" w:rsidRDefault="00A20827">
            <w:pPr>
              <w:spacing w:line="300" w:lineRule="exact"/>
              <w:jc w:val="center"/>
            </w:pPr>
            <w:r>
              <w:t>53300, Дніпропетровська обл., Нікопольський район,  м.</w:t>
            </w:r>
            <w:r w:rsidR="00255075">
              <w:rPr>
                <w:lang w:val="uk-UA"/>
              </w:rPr>
              <w:t xml:space="preserve"> </w:t>
            </w:r>
            <w:r>
              <w:t xml:space="preserve">Покров, </w:t>
            </w:r>
            <w:r w:rsidR="00FD65CA">
              <w:t>вул.</w:t>
            </w:r>
            <w:r>
              <w:t>Залужного, 5</w:t>
            </w:r>
          </w:p>
        </w:tc>
      </w:tr>
      <w:tr w:rsidR="000552D2" w14:paraId="6BA9BACE"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719A1E3D" w14:textId="77777777" w:rsidR="000552D2" w:rsidRDefault="00A20827">
            <w:pPr>
              <w:tabs>
                <w:tab w:val="left" w:pos="6270"/>
              </w:tabs>
              <w:jc w:val="center"/>
              <w:rPr>
                <w:rStyle w:val="2"/>
                <w:bCs w:val="0"/>
              </w:rPr>
            </w:pPr>
            <w:r>
              <w:rPr>
                <w:rStyle w:val="2"/>
              </w:rPr>
              <w:t>1.2.</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4086EFEA" w14:textId="77777777" w:rsidR="000552D2" w:rsidRDefault="00A20827">
            <w:pPr>
              <w:tabs>
                <w:tab w:val="left" w:pos="6270"/>
              </w:tabs>
              <w:jc w:val="center"/>
              <w:rPr>
                <w:rStyle w:val="2"/>
                <w:b w:val="0"/>
                <w:bCs w:val="0"/>
              </w:rPr>
            </w:pPr>
            <w:r>
              <w:rPr>
                <w:rStyle w:val="2"/>
              </w:rPr>
              <w:t>Інформація щодо режиму роботи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13AEB143" w14:textId="77777777" w:rsidR="000552D2" w:rsidRDefault="00A20827">
            <w:pPr>
              <w:spacing w:line="300" w:lineRule="exact"/>
              <w:rPr>
                <w:lang w:val="uk-UA"/>
              </w:rPr>
            </w:pPr>
            <w:r>
              <w:rPr>
                <w:lang w:val="uk-UA"/>
              </w:rPr>
              <w:t xml:space="preserve">Понеділок: з </w:t>
            </w:r>
            <w:r>
              <w:rPr>
                <w:u w:val="single"/>
                <w:lang w:val="uk-UA"/>
              </w:rPr>
              <w:t>8.00</w:t>
            </w:r>
            <w:r>
              <w:rPr>
                <w:lang w:val="uk-UA"/>
              </w:rPr>
              <w:t xml:space="preserve"> до </w:t>
            </w:r>
            <w:r>
              <w:rPr>
                <w:u w:val="single"/>
                <w:lang w:val="uk-UA"/>
              </w:rPr>
              <w:t>17.00</w:t>
            </w:r>
          </w:p>
          <w:p w14:paraId="2FD3153B" w14:textId="77777777" w:rsidR="000552D2" w:rsidRDefault="00A20827">
            <w:pPr>
              <w:spacing w:line="300" w:lineRule="exact"/>
              <w:ind w:right="282"/>
              <w:rPr>
                <w:lang w:val="uk-UA"/>
              </w:rPr>
            </w:pPr>
            <w:r>
              <w:rPr>
                <w:lang w:val="uk-UA"/>
              </w:rPr>
              <w:t xml:space="preserve">Вівторок: </w:t>
            </w:r>
            <w:r>
              <w:t xml:space="preserve"> </w:t>
            </w:r>
            <w:r>
              <w:rPr>
                <w:lang w:val="uk-UA"/>
              </w:rPr>
              <w:t xml:space="preserve">  з </w:t>
            </w:r>
            <w:r>
              <w:rPr>
                <w:u w:val="single"/>
                <w:lang w:val="uk-UA"/>
              </w:rPr>
              <w:t>8.00</w:t>
            </w:r>
            <w:r>
              <w:rPr>
                <w:lang w:val="uk-UA"/>
              </w:rPr>
              <w:t xml:space="preserve"> до </w:t>
            </w:r>
            <w:r>
              <w:rPr>
                <w:u w:val="single"/>
                <w:lang w:val="uk-UA"/>
              </w:rPr>
              <w:t>17.00</w:t>
            </w:r>
          </w:p>
          <w:p w14:paraId="4FE2539F" w14:textId="77777777" w:rsidR="000552D2" w:rsidRDefault="00A20827">
            <w:pPr>
              <w:spacing w:line="300" w:lineRule="exact"/>
              <w:rPr>
                <w:lang w:val="uk-UA"/>
              </w:rPr>
            </w:pPr>
            <w:r>
              <w:rPr>
                <w:lang w:val="uk-UA"/>
              </w:rPr>
              <w:t xml:space="preserve">Середа:        з </w:t>
            </w:r>
            <w:r>
              <w:rPr>
                <w:u w:val="single"/>
                <w:lang w:val="uk-UA"/>
              </w:rPr>
              <w:t>8.00</w:t>
            </w:r>
            <w:r>
              <w:rPr>
                <w:lang w:val="uk-UA"/>
              </w:rPr>
              <w:t xml:space="preserve"> до </w:t>
            </w:r>
            <w:r>
              <w:rPr>
                <w:u w:val="single"/>
                <w:lang w:val="uk-UA"/>
              </w:rPr>
              <w:t>17.00</w:t>
            </w:r>
          </w:p>
          <w:p w14:paraId="38AED6C6" w14:textId="77777777" w:rsidR="000552D2" w:rsidRDefault="00A20827">
            <w:pPr>
              <w:spacing w:line="300" w:lineRule="exact"/>
              <w:rPr>
                <w:lang w:val="uk-UA"/>
              </w:rPr>
            </w:pPr>
            <w:r>
              <w:rPr>
                <w:lang w:val="uk-UA"/>
              </w:rPr>
              <w:t xml:space="preserve">Четвер:        з </w:t>
            </w:r>
            <w:r>
              <w:rPr>
                <w:u w:val="single"/>
                <w:lang w:val="uk-UA"/>
              </w:rPr>
              <w:t>8.00</w:t>
            </w:r>
            <w:r>
              <w:rPr>
                <w:lang w:val="uk-UA"/>
              </w:rPr>
              <w:t xml:space="preserve"> до </w:t>
            </w:r>
            <w:r>
              <w:rPr>
                <w:u w:val="single"/>
                <w:lang w:val="uk-UA"/>
              </w:rPr>
              <w:t>17.00</w:t>
            </w:r>
          </w:p>
          <w:p w14:paraId="267245DE" w14:textId="77777777" w:rsidR="000552D2" w:rsidRDefault="00A20827">
            <w:pPr>
              <w:spacing w:line="300" w:lineRule="exact"/>
              <w:rPr>
                <w:lang w:val="uk-UA"/>
              </w:rPr>
            </w:pPr>
            <w:r>
              <w:rPr>
                <w:lang w:val="uk-UA"/>
              </w:rPr>
              <w:t xml:space="preserve">П’ятниця:    з </w:t>
            </w:r>
            <w:r>
              <w:rPr>
                <w:u w:val="single"/>
                <w:lang w:val="uk-UA"/>
              </w:rPr>
              <w:t>8.00</w:t>
            </w:r>
            <w:r>
              <w:rPr>
                <w:lang w:val="uk-UA"/>
              </w:rPr>
              <w:t xml:space="preserve"> до </w:t>
            </w:r>
            <w:r>
              <w:rPr>
                <w:u w:val="single"/>
                <w:lang w:val="uk-UA"/>
              </w:rPr>
              <w:t>16.00</w:t>
            </w:r>
          </w:p>
          <w:p w14:paraId="08EF2A9F" w14:textId="77777777" w:rsidR="000552D2" w:rsidRDefault="00A20827">
            <w:pPr>
              <w:spacing w:line="300" w:lineRule="exact"/>
              <w:rPr>
                <w:lang w:val="uk-UA"/>
              </w:rPr>
            </w:pPr>
            <w:r>
              <w:rPr>
                <w:lang w:val="uk-UA"/>
              </w:rPr>
              <w:t>Перерва:</w:t>
            </w:r>
          </w:p>
          <w:p w14:paraId="5A42C87D" w14:textId="77777777" w:rsidR="000552D2" w:rsidRDefault="00A20827">
            <w:pPr>
              <w:spacing w:line="300" w:lineRule="exact"/>
              <w:rPr>
                <w:u w:val="single"/>
                <w:lang w:val="uk-UA"/>
              </w:rPr>
            </w:pPr>
            <w:r>
              <w:rPr>
                <w:lang w:val="uk-UA"/>
              </w:rPr>
              <w:t xml:space="preserve">понеділок - четвер з </w:t>
            </w:r>
            <w:r>
              <w:rPr>
                <w:u w:val="single"/>
                <w:lang w:val="uk-UA"/>
              </w:rPr>
              <w:t>12.00</w:t>
            </w:r>
            <w:r>
              <w:rPr>
                <w:lang w:val="uk-UA"/>
              </w:rPr>
              <w:t xml:space="preserve"> до </w:t>
            </w:r>
            <w:r>
              <w:rPr>
                <w:u w:val="single"/>
                <w:lang w:val="uk-UA"/>
              </w:rPr>
              <w:t>12.45</w:t>
            </w:r>
          </w:p>
          <w:p w14:paraId="4F123C20" w14:textId="77777777" w:rsidR="000552D2" w:rsidRDefault="00A20827">
            <w:pPr>
              <w:spacing w:line="300" w:lineRule="exact"/>
              <w:rPr>
                <w:lang w:val="uk-UA"/>
              </w:rPr>
            </w:pPr>
            <w:r>
              <w:rPr>
                <w:lang w:val="uk-UA"/>
              </w:rPr>
              <w:t xml:space="preserve">п’ятниця з </w:t>
            </w:r>
            <w:r>
              <w:rPr>
                <w:u w:val="single"/>
                <w:lang w:val="uk-UA"/>
              </w:rPr>
              <w:t>12.00</w:t>
            </w:r>
            <w:r>
              <w:rPr>
                <w:lang w:val="uk-UA"/>
              </w:rPr>
              <w:t xml:space="preserve"> до </w:t>
            </w:r>
            <w:r>
              <w:rPr>
                <w:u w:val="single"/>
                <w:lang w:val="uk-UA"/>
              </w:rPr>
              <w:t>13.00</w:t>
            </w:r>
            <w:r>
              <w:rPr>
                <w:lang w:val="uk-UA"/>
              </w:rPr>
              <w:t xml:space="preserve"> </w:t>
            </w:r>
          </w:p>
          <w:p w14:paraId="099973DE" w14:textId="77777777" w:rsidR="000552D2" w:rsidRDefault="00A20827">
            <w:pPr>
              <w:spacing w:line="300" w:lineRule="exact"/>
            </w:pPr>
            <w:r>
              <w:rPr>
                <w:lang w:val="uk-UA"/>
              </w:rPr>
              <w:t>Вихідний день: субота, неділя</w:t>
            </w:r>
          </w:p>
          <w:p w14:paraId="5EFEAFC3" w14:textId="77777777" w:rsidR="000552D2" w:rsidRDefault="000552D2">
            <w:pPr>
              <w:tabs>
                <w:tab w:val="left" w:pos="6270"/>
              </w:tabs>
              <w:ind w:firstLine="28"/>
              <w:rPr>
                <w:rStyle w:val="2"/>
                <w:b w:val="0"/>
                <w:bCs w:val="0"/>
                <w:sz w:val="10"/>
                <w:szCs w:val="10"/>
              </w:rPr>
            </w:pPr>
          </w:p>
        </w:tc>
      </w:tr>
      <w:tr w:rsidR="000552D2" w:rsidRPr="00B710AE" w14:paraId="564341CB"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69707169" w14:textId="77777777" w:rsidR="000552D2" w:rsidRDefault="00A20827">
            <w:pPr>
              <w:tabs>
                <w:tab w:val="left" w:pos="6270"/>
              </w:tabs>
              <w:jc w:val="center"/>
              <w:rPr>
                <w:rStyle w:val="2"/>
                <w:bCs w:val="0"/>
              </w:rPr>
            </w:pPr>
            <w:r>
              <w:rPr>
                <w:rStyle w:val="2"/>
              </w:rPr>
              <w:t>1.3.</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19BBBDA9" w14:textId="77777777" w:rsidR="000552D2" w:rsidRDefault="00A20827">
            <w:pPr>
              <w:jc w:val="center"/>
              <w:rPr>
                <w:rStyle w:val="2"/>
                <w:b w:val="0"/>
                <w:bCs w:val="0"/>
              </w:rPr>
            </w:pPr>
            <w:r>
              <w:rPr>
                <w:lang w:val="uk-UA"/>
              </w:rPr>
              <w:t>Контактний телефон, адреса електронної пошти, вебсайт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5267C12E" w14:textId="77777777" w:rsidR="000552D2" w:rsidRDefault="00A20827">
            <w:pPr>
              <w:spacing w:line="300" w:lineRule="exact"/>
              <w:rPr>
                <w:lang w:val="uk-UA"/>
              </w:rPr>
            </w:pPr>
            <w:r>
              <w:rPr>
                <w:lang w:val="uk-UA"/>
              </w:rPr>
              <w:t>телефон: 0</w:t>
            </w:r>
            <w:r w:rsidR="00B43A43">
              <w:rPr>
                <w:lang w:val="uk-UA"/>
              </w:rPr>
              <w:t>633611220</w:t>
            </w:r>
          </w:p>
          <w:p w14:paraId="716AD1CE" w14:textId="77777777" w:rsidR="000552D2" w:rsidRDefault="00A20827">
            <w:pPr>
              <w:spacing w:line="300" w:lineRule="exact"/>
              <w:rPr>
                <w:lang w:val="uk-UA"/>
              </w:rPr>
            </w:pPr>
            <w:r>
              <w:rPr>
                <w:lang w:val="uk-UA"/>
              </w:rPr>
              <w:t>e</w:t>
            </w:r>
            <w:r>
              <w:rPr>
                <w:spacing w:val="-1"/>
                <w:lang w:val="uk-UA"/>
              </w:rPr>
              <w:t>-mail: upszn@pokrov-mr.gov.ua</w:t>
            </w:r>
          </w:p>
          <w:p w14:paraId="29FFD2B5" w14:textId="77777777" w:rsidR="000552D2" w:rsidRDefault="00A20827">
            <w:pPr>
              <w:spacing w:line="300" w:lineRule="exact"/>
              <w:rPr>
                <w:rStyle w:val="2"/>
                <w:b w:val="0"/>
                <w:bCs w:val="0"/>
              </w:rPr>
            </w:pPr>
            <w:r>
              <w:rPr>
                <w:lang w:val="uk-UA"/>
              </w:rPr>
              <w:t>http://www.pkrv.dp.gov.ua</w:t>
            </w:r>
          </w:p>
        </w:tc>
      </w:tr>
      <w:tr w:rsidR="000552D2" w14:paraId="196CC8C8" w14:textId="77777777">
        <w:trPr>
          <w:trHeight w:val="494"/>
        </w:trPr>
        <w:tc>
          <w:tcPr>
            <w:tcW w:w="9591" w:type="dxa"/>
            <w:gridSpan w:val="7"/>
            <w:tcBorders>
              <w:top w:val="single" w:sz="4" w:space="0" w:color="000000"/>
              <w:left w:val="single" w:sz="4" w:space="0" w:color="000000"/>
              <w:bottom w:val="single" w:sz="4" w:space="0" w:color="000000"/>
              <w:right w:val="single" w:sz="4" w:space="0" w:color="000000"/>
            </w:tcBorders>
            <w:shd w:val="clear" w:color="auto" w:fill="auto"/>
          </w:tcPr>
          <w:p w14:paraId="6D3FF2FE" w14:textId="77777777" w:rsidR="000552D2" w:rsidRDefault="00A20827">
            <w:pPr>
              <w:tabs>
                <w:tab w:val="left" w:pos="6270"/>
              </w:tabs>
              <w:jc w:val="center"/>
            </w:pPr>
            <w:r>
              <w:rPr>
                <w:rStyle w:val="2"/>
              </w:rPr>
              <w:t>2. Інформація про Центр</w:t>
            </w:r>
            <w:r>
              <w:rPr>
                <w:rStyle w:val="2"/>
                <w:bCs w:val="0"/>
              </w:rPr>
              <w:t xml:space="preserve">(и) </w:t>
            </w:r>
            <w:r>
              <w:rPr>
                <w:rStyle w:val="2"/>
              </w:rPr>
              <w:t>надання адміністративних послуг (ЦНАП)</w:t>
            </w:r>
          </w:p>
          <w:p w14:paraId="4959E9D7" w14:textId="77777777" w:rsidR="000552D2" w:rsidRDefault="000552D2">
            <w:pPr>
              <w:tabs>
                <w:tab w:val="left" w:pos="6270"/>
              </w:tabs>
              <w:jc w:val="center"/>
            </w:pPr>
          </w:p>
        </w:tc>
      </w:tr>
      <w:tr w:rsidR="000552D2" w14:paraId="63104C1B"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7D5F54CE" w14:textId="77777777" w:rsidR="000552D2" w:rsidRDefault="000552D2">
            <w:pPr>
              <w:tabs>
                <w:tab w:val="left" w:pos="6270"/>
              </w:tabs>
              <w:jc w:val="center"/>
              <w:rPr>
                <w:rStyle w:val="2"/>
                <w:bCs w:val="0"/>
              </w:rPr>
            </w:pP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4D454CDC" w14:textId="77777777" w:rsidR="000552D2" w:rsidRDefault="00A20827">
            <w:pPr>
              <w:pStyle w:val="TableParagraph"/>
              <w:ind w:left="-21"/>
              <w:jc w:val="center"/>
              <w:rPr>
                <w:bCs/>
              </w:rPr>
            </w:pPr>
            <w:r>
              <w:rPr>
                <w:bCs/>
                <w:spacing w:val="-2"/>
              </w:rPr>
              <w:t>Найменування ЦНАП (його ТП та/або ВРМ)</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76A26EA8" w14:textId="77777777" w:rsidR="000552D2" w:rsidRDefault="00A20827">
            <w:pPr>
              <w:pStyle w:val="TableParagraph"/>
              <w:ind w:left="-79" w:right="-135"/>
              <w:jc w:val="center"/>
              <w:rPr>
                <w:bCs/>
              </w:rPr>
            </w:pPr>
            <w:r>
              <w:rPr>
                <w:rStyle w:val="2"/>
                <w:bCs w:val="0"/>
              </w:rPr>
              <w:t xml:space="preserve">Місцезнаходження ЦНАП </w:t>
            </w:r>
            <w:r>
              <w:rPr>
                <w:bCs/>
                <w:spacing w:val="-2"/>
              </w:rPr>
              <w:t>(його ТП та/або ВРМ)</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07C21F6" w14:textId="77777777" w:rsidR="000552D2" w:rsidRDefault="00A20827">
            <w:pPr>
              <w:pStyle w:val="TableParagraph"/>
              <w:ind w:left="-21"/>
              <w:jc w:val="center"/>
              <w:rPr>
                <w:bCs/>
              </w:rPr>
            </w:pPr>
            <w:r>
              <w:rPr>
                <w:bCs/>
              </w:rPr>
              <w:t>Контактний</w:t>
            </w:r>
            <w:r>
              <w:rPr>
                <w:bCs/>
                <w:spacing w:val="-15"/>
              </w:rPr>
              <w:t xml:space="preserve"> </w:t>
            </w:r>
            <w:r>
              <w:rPr>
                <w:bCs/>
              </w:rPr>
              <w:t xml:space="preserve">телефон, адреса електронної пошти </w:t>
            </w:r>
            <w:r>
              <w:rPr>
                <w:bCs/>
                <w:spacing w:val="-2"/>
              </w:rPr>
              <w:t>(його ТП та/або ВРМ)</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52FA8D1" w14:textId="77777777" w:rsidR="000552D2" w:rsidRDefault="00A20827">
            <w:pPr>
              <w:pStyle w:val="TableParagraph"/>
              <w:ind w:left="-21"/>
              <w:jc w:val="center"/>
              <w:rPr>
                <w:bCs/>
              </w:rPr>
            </w:pPr>
            <w:r>
              <w:rPr>
                <w:bCs/>
              </w:rPr>
              <w:t>*Інформація щодо режиму роботи ЦНАП</w:t>
            </w:r>
            <w:r>
              <w:rPr>
                <w:bCs/>
                <w:spacing w:val="-2"/>
              </w:rPr>
              <w:t xml:space="preserve"> (його ТП та/або ВРМ)</w:t>
            </w:r>
          </w:p>
        </w:tc>
        <w:tc>
          <w:tcPr>
            <w:tcW w:w="235" w:type="dxa"/>
            <w:shd w:val="clear" w:color="auto" w:fill="auto"/>
          </w:tcPr>
          <w:p w14:paraId="506C3A95" w14:textId="77777777" w:rsidR="000552D2" w:rsidRDefault="000552D2"/>
        </w:tc>
      </w:tr>
      <w:tr w:rsidR="000552D2" w14:paraId="6E4845E7"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034489D2" w14:textId="77777777" w:rsidR="000552D2" w:rsidRDefault="00A20827">
            <w:pPr>
              <w:pStyle w:val="TableParagraph"/>
              <w:jc w:val="center"/>
              <w:rPr>
                <w:b/>
                <w:sz w:val="24"/>
              </w:rPr>
            </w:pPr>
            <w:r>
              <w:rPr>
                <w:b/>
                <w:spacing w:val="-5"/>
                <w:sz w:val="24"/>
              </w:rPr>
              <w:t>2.1</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7767E0E0" w14:textId="77777777" w:rsidR="000552D2" w:rsidRDefault="00A20827">
            <w:pPr>
              <w:pStyle w:val="TableParagraph"/>
              <w:jc w:val="center"/>
              <w:rPr>
                <w:sz w:val="24"/>
              </w:rPr>
            </w:pPr>
            <w:r>
              <w:rPr>
                <w:sz w:val="24"/>
              </w:rPr>
              <w:t>Центр надання адміністративних послуг виконавчого комітету Покровської міської ради</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672AFC4B" w14:textId="77777777" w:rsidR="000552D2" w:rsidRDefault="00A20827">
            <w:pPr>
              <w:pStyle w:val="TableParagraph"/>
              <w:jc w:val="center"/>
              <w:rPr>
                <w:sz w:val="24"/>
              </w:rPr>
            </w:pPr>
            <w:r>
              <w:rPr>
                <w:sz w:val="24"/>
              </w:rPr>
              <w:t xml:space="preserve">53300, Дніпропетровська область, Нікопольський район, м. Покров,  вул. Центральна, 48   </w:t>
            </w:r>
          </w:p>
          <w:p w14:paraId="771DB105"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491CFC9C" w14:textId="77777777" w:rsidR="000552D2" w:rsidRDefault="00A20827">
            <w:pPr>
              <w:pStyle w:val="TableParagraph"/>
              <w:jc w:val="center"/>
            </w:pPr>
            <w:r>
              <w:rPr>
                <w:sz w:val="24"/>
              </w:rPr>
              <w:t>(063)4637783</w:t>
            </w:r>
          </w:p>
          <w:p w14:paraId="7813C6CF"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29BEE0BF" w14:textId="77777777" w:rsidR="000552D2" w:rsidRDefault="00A20827">
            <w:pPr>
              <w:spacing w:line="300" w:lineRule="exact"/>
              <w:jc w:val="center"/>
              <w:rPr>
                <w:lang w:val="uk-UA"/>
              </w:rPr>
            </w:pPr>
            <w:r>
              <w:rPr>
                <w:lang w:val="uk-UA"/>
              </w:rPr>
              <w:t>ПН-ПТ 08.00-16.00</w:t>
            </w:r>
          </w:p>
          <w:p w14:paraId="1AC0C872" w14:textId="77777777" w:rsidR="000552D2" w:rsidRDefault="00A20827">
            <w:pPr>
              <w:spacing w:line="300" w:lineRule="exact"/>
              <w:jc w:val="center"/>
              <w:rPr>
                <w:lang w:val="uk-UA"/>
              </w:rPr>
            </w:pPr>
            <w:r>
              <w:rPr>
                <w:lang w:val="uk-UA"/>
              </w:rPr>
              <w:t>ВТ 08.00-20.00</w:t>
            </w:r>
          </w:p>
        </w:tc>
        <w:tc>
          <w:tcPr>
            <w:tcW w:w="235" w:type="dxa"/>
            <w:shd w:val="clear" w:color="auto" w:fill="auto"/>
          </w:tcPr>
          <w:p w14:paraId="70D674B5" w14:textId="77777777" w:rsidR="000552D2" w:rsidRDefault="000552D2">
            <w:pPr>
              <w:rPr>
                <w:lang w:val="uk-UA"/>
              </w:rPr>
            </w:pPr>
          </w:p>
        </w:tc>
      </w:tr>
      <w:tr w:rsidR="000552D2" w14:paraId="48B7B5C3"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65AE9C63" w14:textId="77777777" w:rsidR="000552D2" w:rsidRDefault="00A20827">
            <w:pPr>
              <w:pStyle w:val="TableParagraph"/>
              <w:jc w:val="center"/>
              <w:rPr>
                <w:b/>
                <w:sz w:val="24"/>
              </w:rPr>
            </w:pPr>
            <w:r>
              <w:rPr>
                <w:b/>
                <w:spacing w:val="-5"/>
                <w:sz w:val="24"/>
              </w:rPr>
              <w:t>2.2</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76B26A56" w14:textId="77777777" w:rsidR="000552D2" w:rsidRDefault="00A20827">
            <w:pPr>
              <w:pStyle w:val="TableParagraph"/>
              <w:jc w:val="center"/>
              <w:rPr>
                <w:sz w:val="24"/>
              </w:rPr>
            </w:pPr>
            <w:r>
              <w:rPr>
                <w:sz w:val="24"/>
              </w:rPr>
              <w:t xml:space="preserve">Віддалене робоче місце </w:t>
            </w:r>
            <w:r>
              <w:rPr>
                <w:sz w:val="24"/>
              </w:rPr>
              <w:lastRenderedPageBreak/>
              <w:t>ЦНАП</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35A6666B" w14:textId="77777777" w:rsidR="000552D2" w:rsidRDefault="00A20827">
            <w:pPr>
              <w:pStyle w:val="TableParagraph"/>
              <w:jc w:val="center"/>
              <w:rPr>
                <w:sz w:val="24"/>
              </w:rPr>
            </w:pPr>
            <w:r>
              <w:rPr>
                <w:sz w:val="24"/>
              </w:rPr>
              <w:lastRenderedPageBreak/>
              <w:t xml:space="preserve">53300, </w:t>
            </w:r>
            <w:r>
              <w:rPr>
                <w:sz w:val="24"/>
              </w:rPr>
              <w:lastRenderedPageBreak/>
              <w:t xml:space="preserve">Дніпропетровська обл., Нікопольський район, м. Покров, вул.  Валерія Залужного, 5, кім. 13  </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4BB3F667" w14:textId="77777777" w:rsidR="000552D2" w:rsidRDefault="00A20827">
            <w:pPr>
              <w:pStyle w:val="TableParagraph"/>
              <w:jc w:val="center"/>
            </w:pPr>
            <w:r>
              <w:rPr>
                <w:sz w:val="24"/>
              </w:rPr>
              <w:lastRenderedPageBreak/>
              <w:t>(063)0588481</w:t>
            </w:r>
          </w:p>
          <w:p w14:paraId="5200BDF6" w14:textId="77777777" w:rsidR="000552D2" w:rsidRDefault="00A20827">
            <w:pPr>
              <w:pStyle w:val="TableParagraph"/>
              <w:jc w:val="center"/>
              <w:rPr>
                <w:sz w:val="24"/>
              </w:rPr>
            </w:pPr>
            <w:r>
              <w:rPr>
                <w:sz w:val="24"/>
              </w:rPr>
              <w:lastRenderedPageBreak/>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01845978" w14:textId="77777777" w:rsidR="000552D2" w:rsidRDefault="00A20827">
            <w:pPr>
              <w:pStyle w:val="TableParagraph"/>
              <w:jc w:val="center"/>
              <w:rPr>
                <w:sz w:val="24"/>
              </w:rPr>
            </w:pPr>
            <w:r>
              <w:rPr>
                <w:sz w:val="24"/>
              </w:rPr>
              <w:lastRenderedPageBreak/>
              <w:t>ПН-ЧТ 08-16.00</w:t>
            </w:r>
          </w:p>
          <w:p w14:paraId="4D68EE91" w14:textId="77777777" w:rsidR="000552D2" w:rsidRDefault="00A20827">
            <w:pPr>
              <w:pStyle w:val="TableParagraph"/>
              <w:jc w:val="center"/>
              <w:rPr>
                <w:sz w:val="24"/>
              </w:rPr>
            </w:pPr>
            <w:r>
              <w:rPr>
                <w:sz w:val="24"/>
              </w:rPr>
              <w:lastRenderedPageBreak/>
              <w:t>перерва 12.00-12.45</w:t>
            </w:r>
          </w:p>
          <w:p w14:paraId="4D94FD54" w14:textId="77777777" w:rsidR="000552D2" w:rsidRDefault="00A20827">
            <w:pPr>
              <w:pStyle w:val="TableParagraph"/>
              <w:jc w:val="center"/>
              <w:rPr>
                <w:sz w:val="24"/>
              </w:rPr>
            </w:pPr>
            <w:r>
              <w:rPr>
                <w:sz w:val="24"/>
              </w:rPr>
              <w:t>ПТ 08.00-15.00</w:t>
            </w:r>
          </w:p>
          <w:p w14:paraId="67C75DD9" w14:textId="77777777" w:rsidR="000552D2" w:rsidRDefault="00A20827">
            <w:pPr>
              <w:pStyle w:val="TableParagraph"/>
              <w:jc w:val="center"/>
              <w:rPr>
                <w:sz w:val="24"/>
              </w:rPr>
            </w:pPr>
            <w:r>
              <w:rPr>
                <w:sz w:val="24"/>
              </w:rPr>
              <w:t>перерва 12.00-13.00</w:t>
            </w:r>
          </w:p>
        </w:tc>
        <w:tc>
          <w:tcPr>
            <w:tcW w:w="235" w:type="dxa"/>
            <w:shd w:val="clear" w:color="auto" w:fill="auto"/>
          </w:tcPr>
          <w:p w14:paraId="666841F8" w14:textId="77777777" w:rsidR="000552D2" w:rsidRDefault="000552D2"/>
        </w:tc>
      </w:tr>
      <w:tr w:rsidR="000552D2" w14:paraId="43C88B0A"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4AC4DE8B" w14:textId="77777777" w:rsidR="000552D2" w:rsidRDefault="00A20827">
            <w:pPr>
              <w:pStyle w:val="TableParagraph"/>
              <w:jc w:val="center"/>
              <w:rPr>
                <w:b/>
                <w:sz w:val="24"/>
              </w:rPr>
            </w:pPr>
            <w:r>
              <w:rPr>
                <w:b/>
                <w:spacing w:val="-5"/>
                <w:sz w:val="24"/>
              </w:rPr>
              <w:lastRenderedPageBreak/>
              <w:t>2.3</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7D9A5921"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255A30A4"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1008BB8E"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3A0FDE00" w14:textId="77777777" w:rsidR="000552D2" w:rsidRDefault="000552D2">
            <w:pPr>
              <w:pStyle w:val="TableParagraph"/>
              <w:jc w:val="center"/>
              <w:rPr>
                <w:sz w:val="24"/>
              </w:rPr>
            </w:pPr>
          </w:p>
        </w:tc>
        <w:tc>
          <w:tcPr>
            <w:tcW w:w="235" w:type="dxa"/>
            <w:shd w:val="clear" w:color="auto" w:fill="auto"/>
          </w:tcPr>
          <w:p w14:paraId="0DC46E4F" w14:textId="77777777" w:rsidR="000552D2" w:rsidRDefault="000552D2"/>
        </w:tc>
      </w:tr>
      <w:tr w:rsidR="000552D2" w14:paraId="02200878"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7F8ADD44" w14:textId="77777777" w:rsidR="000552D2" w:rsidRDefault="00A20827">
            <w:pPr>
              <w:pStyle w:val="TableParagraph"/>
              <w:jc w:val="center"/>
              <w:rPr>
                <w:b/>
                <w:sz w:val="24"/>
              </w:rPr>
            </w:pPr>
            <w:r>
              <w:rPr>
                <w:b/>
                <w:spacing w:val="-5"/>
                <w:sz w:val="24"/>
              </w:rPr>
              <w:t>2.</w:t>
            </w:r>
            <w:r>
              <w:rPr>
                <w:b/>
                <w:spacing w:val="-5"/>
                <w:sz w:val="24"/>
                <w:lang w:val="en-US"/>
              </w:rPr>
              <w:t>4</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0D57635B"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6C8B5207"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37D6CAAF"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62A6408" w14:textId="77777777" w:rsidR="000552D2" w:rsidRDefault="000552D2">
            <w:pPr>
              <w:pStyle w:val="TableParagraph"/>
              <w:jc w:val="center"/>
              <w:rPr>
                <w:sz w:val="24"/>
              </w:rPr>
            </w:pPr>
          </w:p>
        </w:tc>
        <w:tc>
          <w:tcPr>
            <w:tcW w:w="235" w:type="dxa"/>
            <w:shd w:val="clear" w:color="auto" w:fill="auto"/>
          </w:tcPr>
          <w:p w14:paraId="634C532E" w14:textId="77777777" w:rsidR="000552D2" w:rsidRDefault="000552D2"/>
        </w:tc>
      </w:tr>
      <w:tr w:rsidR="000552D2" w14:paraId="4F52714A"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21F1A7A1" w14:textId="77777777" w:rsidR="000552D2" w:rsidRDefault="00A20827">
            <w:pPr>
              <w:pStyle w:val="TableParagraph"/>
              <w:jc w:val="center"/>
              <w:rPr>
                <w:b/>
                <w:sz w:val="24"/>
              </w:rPr>
            </w:pPr>
            <w:r>
              <w:rPr>
                <w:b/>
                <w:spacing w:val="-5"/>
                <w:sz w:val="24"/>
              </w:rPr>
              <w:t>2.</w:t>
            </w:r>
            <w:r>
              <w:rPr>
                <w:b/>
                <w:spacing w:val="-5"/>
                <w:sz w:val="24"/>
                <w:lang w:val="en-US"/>
              </w:rPr>
              <w:t>5</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4EB8A2A2"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1C43F4D9"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7614F40F"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1CE3CB61" w14:textId="77777777" w:rsidR="000552D2" w:rsidRDefault="000552D2">
            <w:pPr>
              <w:pStyle w:val="TableParagraph"/>
              <w:jc w:val="center"/>
              <w:rPr>
                <w:sz w:val="24"/>
              </w:rPr>
            </w:pPr>
          </w:p>
        </w:tc>
        <w:tc>
          <w:tcPr>
            <w:tcW w:w="235" w:type="dxa"/>
            <w:shd w:val="clear" w:color="auto" w:fill="auto"/>
          </w:tcPr>
          <w:p w14:paraId="69FDF950" w14:textId="77777777" w:rsidR="000552D2" w:rsidRDefault="000552D2"/>
        </w:tc>
      </w:tr>
      <w:tr w:rsidR="000552D2" w14:paraId="771517AF" w14:textId="77777777">
        <w:trPr>
          <w:trHeight w:val="165"/>
        </w:trPr>
        <w:tc>
          <w:tcPr>
            <w:tcW w:w="9591" w:type="dxa"/>
            <w:gridSpan w:val="7"/>
            <w:tcBorders>
              <w:top w:val="single" w:sz="4" w:space="0" w:color="000000"/>
              <w:left w:val="single" w:sz="4" w:space="0" w:color="000000"/>
              <w:bottom w:val="single" w:sz="4" w:space="0" w:color="000000"/>
              <w:right w:val="single" w:sz="4" w:space="0" w:color="000000"/>
            </w:tcBorders>
            <w:shd w:val="clear" w:color="auto" w:fill="auto"/>
          </w:tcPr>
          <w:p w14:paraId="28D10E0F" w14:textId="77777777" w:rsidR="000552D2" w:rsidRDefault="00A20827">
            <w:pPr>
              <w:pStyle w:val="TableParagraph"/>
              <w:ind w:left="10" w:right="1"/>
              <w:jc w:val="center"/>
              <w:rPr>
                <w:i/>
                <w:spacing w:val="-2"/>
                <w:sz w:val="24"/>
              </w:rPr>
            </w:pPr>
            <w:r>
              <w:rPr>
                <w:i/>
                <w:spacing w:val="-2"/>
                <w:sz w:val="24"/>
              </w:rPr>
              <w:t>* У період воєнного стану графік роботи центрів надання адміністративних послуг може змінюватись</w:t>
            </w:r>
          </w:p>
        </w:tc>
      </w:tr>
      <w:tr w:rsidR="000552D2" w14:paraId="02F2047F" w14:textId="77777777">
        <w:tc>
          <w:tcPr>
            <w:tcW w:w="9591" w:type="dxa"/>
            <w:gridSpan w:val="7"/>
            <w:tcBorders>
              <w:top w:val="single" w:sz="4" w:space="0" w:color="000000"/>
              <w:left w:val="single" w:sz="4" w:space="0" w:color="000000"/>
              <w:bottom w:val="single" w:sz="4" w:space="0" w:color="000000"/>
              <w:right w:val="single" w:sz="4" w:space="0" w:color="000000"/>
            </w:tcBorders>
            <w:shd w:val="clear" w:color="auto" w:fill="auto"/>
          </w:tcPr>
          <w:p w14:paraId="7F3A844A" w14:textId="77777777" w:rsidR="000552D2" w:rsidRDefault="00A20827">
            <w:pPr>
              <w:jc w:val="center"/>
              <w:rPr>
                <w:b/>
                <w:lang w:val="uk-UA"/>
              </w:rPr>
            </w:pPr>
            <w:r>
              <w:rPr>
                <w:b/>
                <w:lang w:val="uk-UA"/>
              </w:rPr>
              <w:t>Нормативні акти, якими регламентується надання адміністративної послуги</w:t>
            </w:r>
          </w:p>
        </w:tc>
      </w:tr>
      <w:tr w:rsidR="000552D2" w:rsidRPr="00B710AE" w14:paraId="2799F5B0"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19A3281F" w14:textId="77777777" w:rsidR="000552D2" w:rsidRDefault="00A20827">
            <w:pPr>
              <w:jc w:val="center"/>
              <w:rPr>
                <w:b/>
                <w:lang w:val="uk-UA"/>
              </w:rPr>
            </w:pPr>
            <w:r>
              <w:rPr>
                <w:b/>
                <w:lang w:val="uk-UA"/>
              </w:rPr>
              <w:t>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2346F8A5" w14:textId="77777777" w:rsidR="000552D2" w:rsidRDefault="00A20827">
            <w:pPr>
              <w:jc w:val="both"/>
              <w:rPr>
                <w:lang w:val="uk-UA"/>
              </w:rPr>
            </w:pPr>
            <w:r>
              <w:rPr>
                <w:lang w:val="uk-UA"/>
              </w:rPr>
              <w:t>Закони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74BD9214" w14:textId="77777777" w:rsidR="000552D2" w:rsidRDefault="00F25287" w:rsidP="006A6763">
            <w:pPr>
              <w:jc w:val="both"/>
              <w:rPr>
                <w:lang w:val="uk-UA"/>
              </w:rPr>
            </w:pPr>
            <w:r>
              <w:rPr>
                <w:lang w:val="uk-UA"/>
              </w:rPr>
              <w:t xml:space="preserve">Закон України “Про адміністративну процедуру”, “Про адміністративні послуги”, </w:t>
            </w:r>
            <w:r w:rsidR="006A6763" w:rsidRPr="006A6763">
              <w:rPr>
                <w:lang w:val="uk-UA"/>
              </w:rPr>
              <w:t>Закони України „Про соціальні послуги” від 17.01.2019 №</w:t>
            </w:r>
            <w:r w:rsidR="006A6763" w:rsidRPr="005926E2">
              <w:t> </w:t>
            </w:r>
            <w:r w:rsidR="006A6763" w:rsidRPr="006A6763">
              <w:rPr>
                <w:lang w:val="uk-UA"/>
              </w:rPr>
              <w:t>2671-</w:t>
            </w:r>
            <w:r w:rsidR="006A6763" w:rsidRPr="005926E2">
              <w:t>VIII</w:t>
            </w:r>
            <w:r w:rsidR="006A6763" w:rsidRPr="006A6763">
              <w:rPr>
                <w:lang w:val="uk-UA"/>
              </w:rPr>
              <w:t>; „</w:t>
            </w:r>
            <w:r w:rsidR="006A6763" w:rsidRPr="006A6763">
              <w:rPr>
                <w:rStyle w:val="rvts23"/>
                <w:lang w:val="uk-UA"/>
              </w:rPr>
              <w:t>Про основні засади соціального захисту ветеранів праці та інших громадян похилого віку в Україні” від 16.12.1993 №</w:t>
            </w:r>
            <w:r w:rsidR="006A6763" w:rsidRPr="005926E2">
              <w:rPr>
                <w:rStyle w:val="rvts23"/>
              </w:rPr>
              <w:t> </w:t>
            </w:r>
            <w:r w:rsidR="006A6763" w:rsidRPr="006A6763">
              <w:rPr>
                <w:rStyle w:val="rvts23"/>
                <w:lang w:val="uk-UA"/>
              </w:rPr>
              <w:t>3721-</w:t>
            </w:r>
            <w:r w:rsidR="006A6763" w:rsidRPr="005926E2">
              <w:rPr>
                <w:rStyle w:val="rvts23"/>
              </w:rPr>
              <w:t>XII</w:t>
            </w:r>
            <w:r w:rsidR="006A6763" w:rsidRPr="006A6763">
              <w:rPr>
                <w:rStyle w:val="rvts23"/>
                <w:lang w:val="uk-UA"/>
              </w:rPr>
              <w:t xml:space="preserve">; </w:t>
            </w:r>
            <w:r w:rsidR="006A6763" w:rsidRPr="006A6763">
              <w:rPr>
                <w:lang w:val="uk-UA"/>
              </w:rPr>
              <w:t>„</w:t>
            </w:r>
            <w:r w:rsidR="006A6763" w:rsidRPr="006A6763">
              <w:rPr>
                <w:rStyle w:val="rvts23"/>
                <w:lang w:val="uk-UA"/>
              </w:rPr>
              <w:t>Про соціальну роботу з сім’ями, дітьми та молоддю” від 21.06.2001 № 2558-ІІІ; „Про місцеве самоврядування в Україні” від 21.05.1997 №</w:t>
            </w:r>
            <w:r w:rsidR="006A6763" w:rsidRPr="005926E2">
              <w:rPr>
                <w:rStyle w:val="rvts23"/>
              </w:rPr>
              <w:t> </w:t>
            </w:r>
            <w:r w:rsidR="006A6763" w:rsidRPr="006A6763">
              <w:rPr>
                <w:rStyle w:val="rvts23"/>
                <w:lang w:val="uk-UA"/>
              </w:rPr>
              <w:t>280/97-ВР; „Про охорону дитинства” від 26.04.2001 №</w:t>
            </w:r>
            <w:r w:rsidR="006A6763" w:rsidRPr="005926E2">
              <w:rPr>
                <w:rStyle w:val="rvts23"/>
              </w:rPr>
              <w:t> </w:t>
            </w:r>
            <w:r w:rsidR="006A6763" w:rsidRPr="006A6763">
              <w:rPr>
                <w:rStyle w:val="rvts23"/>
                <w:lang w:val="uk-UA"/>
              </w:rPr>
              <w:t>2402-ІІІ; „Про запобігання та протидію домашньому насильству” від 07.12.2017 №</w:t>
            </w:r>
            <w:r w:rsidR="006A6763" w:rsidRPr="005926E2">
              <w:rPr>
                <w:rStyle w:val="rvts23"/>
              </w:rPr>
              <w:t> </w:t>
            </w:r>
            <w:r w:rsidR="006A6763" w:rsidRPr="006A6763">
              <w:rPr>
                <w:rStyle w:val="rvts23"/>
                <w:lang w:val="uk-UA"/>
              </w:rPr>
              <w:t>2229-</w:t>
            </w:r>
            <w:r w:rsidR="006A6763" w:rsidRPr="005926E2">
              <w:rPr>
                <w:rStyle w:val="rvts23"/>
              </w:rPr>
              <w:t>VIII</w:t>
            </w:r>
            <w:r w:rsidR="006A6763" w:rsidRPr="006A6763">
              <w:rPr>
                <w:rStyle w:val="rvts23"/>
                <w:lang w:val="uk-UA"/>
              </w:rPr>
              <w:t>; „Про протидію торгівлі людьми” від 20.09.2011 №</w:t>
            </w:r>
            <w:r w:rsidR="006A6763" w:rsidRPr="005926E2">
              <w:rPr>
                <w:rStyle w:val="rvts23"/>
              </w:rPr>
              <w:t> </w:t>
            </w:r>
            <w:r w:rsidR="006A6763" w:rsidRPr="006A6763">
              <w:rPr>
                <w:rStyle w:val="rvts23"/>
                <w:lang w:val="uk-UA"/>
              </w:rPr>
              <w:t>3739-</w:t>
            </w:r>
            <w:r w:rsidR="006A6763" w:rsidRPr="005926E2">
              <w:rPr>
                <w:rStyle w:val="rvts23"/>
              </w:rPr>
              <w:t>VI</w:t>
            </w:r>
            <w:r w:rsidR="006A6763" w:rsidRPr="006A6763">
              <w:rPr>
                <w:rStyle w:val="rvts23"/>
                <w:lang w:val="uk-UA"/>
              </w:rPr>
              <w:t>; „Про соціальну адаптацію осіб, які відбувають чи відбули покарання у виді обмеження волі або позбавлення волі на певний строк” від 17.03.2011 №</w:t>
            </w:r>
            <w:r w:rsidR="006A6763" w:rsidRPr="005926E2">
              <w:rPr>
                <w:rStyle w:val="rvts23"/>
              </w:rPr>
              <w:t> </w:t>
            </w:r>
            <w:r w:rsidR="006A6763" w:rsidRPr="006A6763">
              <w:rPr>
                <w:rStyle w:val="rvts23"/>
                <w:lang w:val="uk-UA"/>
              </w:rPr>
              <w:t>3160-</w:t>
            </w:r>
            <w:r w:rsidR="006A6763" w:rsidRPr="005926E2">
              <w:rPr>
                <w:rStyle w:val="rvts23"/>
              </w:rPr>
              <w:t>VI</w:t>
            </w:r>
            <w:r w:rsidR="006A6763" w:rsidRPr="006A6763">
              <w:rPr>
                <w:rStyle w:val="rvts23"/>
                <w:lang w:val="uk-UA"/>
              </w:rPr>
              <w:t>; „Про основи соціального захисту бездомних осіб і безпритульних дітей” від 02.06.2005 №</w:t>
            </w:r>
            <w:r w:rsidR="006A6763" w:rsidRPr="005926E2">
              <w:rPr>
                <w:rStyle w:val="rvts23"/>
              </w:rPr>
              <w:t> </w:t>
            </w:r>
            <w:r w:rsidR="006A6763" w:rsidRPr="006A6763">
              <w:rPr>
                <w:rStyle w:val="rvts23"/>
                <w:lang w:val="uk-UA"/>
              </w:rPr>
              <w:t>2623-</w:t>
            </w:r>
            <w:r w:rsidR="006A6763" w:rsidRPr="006A6763">
              <w:rPr>
                <w:lang w:val="uk-UA"/>
              </w:rPr>
              <w:t xml:space="preserve"> </w:t>
            </w:r>
            <w:r w:rsidR="006A6763" w:rsidRPr="005926E2">
              <w:rPr>
                <w:rStyle w:val="rvts23"/>
              </w:rPr>
              <w:t>IV</w:t>
            </w:r>
            <w:r w:rsidR="006A6763" w:rsidRPr="006A6763">
              <w:rPr>
                <w:rStyle w:val="rvts23"/>
                <w:lang w:val="uk-UA"/>
              </w:rPr>
              <w:t>; „Про зайнятість населення” від 05.07.2012 №</w:t>
            </w:r>
            <w:r w:rsidR="006A6763" w:rsidRPr="005926E2">
              <w:rPr>
                <w:rStyle w:val="rvts23"/>
              </w:rPr>
              <w:t> </w:t>
            </w:r>
            <w:r w:rsidR="006A6763" w:rsidRPr="006A6763">
              <w:rPr>
                <w:rStyle w:val="rvts23"/>
                <w:lang w:val="uk-UA"/>
              </w:rPr>
              <w:t>5067-</w:t>
            </w:r>
            <w:r w:rsidR="006A6763" w:rsidRPr="005926E2">
              <w:rPr>
                <w:rStyle w:val="rvts23"/>
              </w:rPr>
              <w:t>VI</w:t>
            </w:r>
          </w:p>
        </w:tc>
      </w:tr>
      <w:tr w:rsidR="000552D2" w:rsidRPr="00B710AE" w14:paraId="47538874"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5873347B" w14:textId="77777777" w:rsidR="000552D2" w:rsidRDefault="00A20827">
            <w:pPr>
              <w:jc w:val="center"/>
              <w:rPr>
                <w:b/>
                <w:lang w:val="uk-UA"/>
              </w:rPr>
            </w:pPr>
            <w:r>
              <w:rPr>
                <w:b/>
                <w:lang w:val="uk-UA"/>
              </w:rPr>
              <w:t>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6B140D4" w14:textId="77777777" w:rsidR="000552D2" w:rsidRDefault="00A20827">
            <w:pPr>
              <w:jc w:val="both"/>
              <w:rPr>
                <w:lang w:val="uk-UA"/>
              </w:rPr>
            </w:pPr>
            <w:r>
              <w:rPr>
                <w:lang w:val="uk-UA"/>
              </w:rPr>
              <w:t>Акти Кабінету Міністрів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6910DF4D" w14:textId="5BEBDD0D" w:rsidR="000552D2" w:rsidRPr="006A6763" w:rsidRDefault="006A6763" w:rsidP="00B710AE">
            <w:pPr>
              <w:jc w:val="both"/>
              <w:rPr>
                <w:lang w:val="uk-UA"/>
              </w:rPr>
            </w:pPr>
            <w:r w:rsidRPr="006A6763">
              <w:rPr>
                <w:lang w:val="uk-UA"/>
              </w:rPr>
              <w:t xml:space="preserve">Постанова Кабінету Міністрів України від </w:t>
            </w:r>
            <w:r w:rsidR="00B710AE">
              <w:rPr>
                <w:lang w:val="uk-UA"/>
              </w:rPr>
              <w:t>14.01.2026</w:t>
            </w:r>
            <w:r w:rsidRPr="006A6763">
              <w:rPr>
                <w:lang w:val="uk-UA"/>
              </w:rPr>
              <w:t xml:space="preserve"> №</w:t>
            </w:r>
            <w:r w:rsidRPr="005926E2">
              <w:t> </w:t>
            </w:r>
            <w:r w:rsidR="00B710AE">
              <w:rPr>
                <w:lang w:val="uk-UA"/>
              </w:rPr>
              <w:t>64</w:t>
            </w:r>
            <w:r w:rsidRPr="006A6763">
              <w:rPr>
                <w:lang w:val="uk-UA"/>
              </w:rPr>
              <w:t xml:space="preserve"> „</w:t>
            </w:r>
            <w:r w:rsidR="00B710AE">
              <w:rPr>
                <w:lang w:val="uk-UA"/>
              </w:rPr>
              <w:t>Деякі питання організації соціальних послуг</w:t>
            </w:r>
            <w:r w:rsidRPr="006A6763">
              <w:rPr>
                <w:lang w:val="uk-UA"/>
              </w:rPr>
              <w:t>”; постанова Кабінету Міністрів України від 01.06.2020 №</w:t>
            </w:r>
            <w:r w:rsidRPr="005926E2">
              <w:t> </w:t>
            </w:r>
            <w:r w:rsidRPr="006A6763">
              <w:rPr>
                <w:lang w:val="uk-UA"/>
              </w:rPr>
              <w:t xml:space="preserve">585 „Про забезпечення соціального захисту дітей, які перебувають у складних життєвих обставинах”; </w:t>
            </w:r>
          </w:p>
        </w:tc>
      </w:tr>
      <w:tr w:rsidR="000552D2" w:rsidRPr="00B710AE" w14:paraId="4BE2AB30"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6AA6B12A" w14:textId="77777777" w:rsidR="000552D2" w:rsidRDefault="00A20827">
            <w:pPr>
              <w:jc w:val="center"/>
              <w:rPr>
                <w:b/>
                <w:lang w:val="uk-UA"/>
              </w:rPr>
            </w:pPr>
            <w:r>
              <w:rPr>
                <w:b/>
                <w:lang w:val="uk-UA"/>
              </w:rPr>
              <w:t>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17E78F19" w14:textId="77777777" w:rsidR="000552D2" w:rsidRDefault="00A20827">
            <w:pPr>
              <w:jc w:val="both"/>
              <w:rPr>
                <w:lang w:val="uk-UA"/>
              </w:rPr>
            </w:pPr>
            <w:r>
              <w:rPr>
                <w:lang w:val="uk-UA"/>
              </w:rPr>
              <w:t xml:space="preserve">Акти центральних органів виконавчої влади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296968B5" w14:textId="77777777" w:rsidR="000552D2" w:rsidRPr="006A6763" w:rsidRDefault="006A6763" w:rsidP="006A6763">
            <w:pPr>
              <w:jc w:val="both"/>
              <w:rPr>
                <w:lang w:val="uk-UA"/>
              </w:rPr>
            </w:pPr>
            <w:r w:rsidRPr="006A6763">
              <w:rPr>
                <w:lang w:val="uk-UA"/>
              </w:rPr>
              <w:t>Наказ Міністерства соціальної політики України від 13.07.2018 № 1005 „Про затвердження форм обліку соціальної роботи з сім’ями / особами, які перебувають у складних життєвих обставинах”, зареєстрований у Міністерстві юстиції України 16.08.2018 за №</w:t>
            </w:r>
            <w:r w:rsidRPr="005926E2">
              <w:t> </w:t>
            </w:r>
            <w:r w:rsidRPr="006A6763">
              <w:rPr>
                <w:lang w:val="uk-UA"/>
              </w:rPr>
              <w:t>943/32395; наказ Міністерства соціальної політики України від 16.11.2020 № 769 „Про затвердження форм документів, необхідних для надання соціальних послуг”, зареєстрований у Міністерстві юстиції України 08.01.2021</w:t>
            </w:r>
            <w:r w:rsidRPr="005926E2">
              <w:t> </w:t>
            </w:r>
            <w:r w:rsidRPr="006A6763">
              <w:rPr>
                <w:lang w:val="uk-UA"/>
              </w:rPr>
              <w:t xml:space="preserve">за № 21/35643; наказ Міністерства соціальної політики України від 17.08.2017 № 1325 „Про затвердження </w:t>
            </w:r>
            <w:r w:rsidRPr="006A6763">
              <w:rPr>
                <w:lang w:val="uk-UA"/>
              </w:rPr>
              <w:lastRenderedPageBreak/>
              <w:t>форм документів, необхідних для надання соціальних послуг громадянам похилого віку, особам з інвалідністю та дітям з інвалідністю”, зареєстрований у Міністерстві юстиції України 22.09.2017 за № 1173/31041; наказ Міністерства соціальної політики України від 14.07.2016 № 762 „Про затвердження форм документів, необхідних для оформлення на обслуговування в територіальному центрі соціального обслуговування (надання соціальних послуг)”, зареєстрований у Міністерстві юстиції України 03.08.2016 за № 1084/29214</w:t>
            </w:r>
          </w:p>
        </w:tc>
      </w:tr>
      <w:tr w:rsidR="000552D2" w14:paraId="517CF889"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51CE3C8F" w14:textId="77777777" w:rsidR="000552D2" w:rsidRDefault="00A20827">
            <w:pPr>
              <w:jc w:val="center"/>
              <w:rPr>
                <w:b/>
                <w:lang w:val="uk-UA"/>
              </w:rPr>
            </w:pPr>
            <w:r>
              <w:rPr>
                <w:b/>
                <w:lang w:val="uk-UA"/>
              </w:rPr>
              <w:lastRenderedPageBreak/>
              <w:t>6.</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FF617E8" w14:textId="77777777" w:rsidR="000552D2" w:rsidRDefault="00A20827">
            <w:pPr>
              <w:jc w:val="both"/>
              <w:rPr>
                <w:lang w:val="uk-UA"/>
              </w:rPr>
            </w:pPr>
            <w:r>
              <w:rPr>
                <w:lang w:val="uk-UA"/>
              </w:rPr>
              <w:t xml:space="preserve">Акти місцевих органів виконавчої влади, органів місцевого самоврядування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4F0016F1" w14:textId="77777777" w:rsidR="000552D2" w:rsidRDefault="00A20827">
            <w:pPr>
              <w:ind w:firstLine="284"/>
              <w:jc w:val="both"/>
              <w:rPr>
                <w:lang w:val="uk-UA"/>
              </w:rPr>
            </w:pPr>
            <w:r>
              <w:rPr>
                <w:lang w:val="uk-UA"/>
              </w:rPr>
              <w:t>---</w:t>
            </w:r>
          </w:p>
        </w:tc>
      </w:tr>
      <w:tr w:rsidR="000552D2" w14:paraId="33456BCC" w14:textId="77777777">
        <w:tc>
          <w:tcPr>
            <w:tcW w:w="9591" w:type="dxa"/>
            <w:gridSpan w:val="7"/>
            <w:tcBorders>
              <w:top w:val="single" w:sz="4" w:space="0" w:color="000000"/>
              <w:left w:val="single" w:sz="4" w:space="0" w:color="000000"/>
              <w:bottom w:val="single" w:sz="4" w:space="0" w:color="000000"/>
              <w:right w:val="single" w:sz="4" w:space="0" w:color="000000"/>
            </w:tcBorders>
            <w:shd w:val="clear" w:color="auto" w:fill="auto"/>
          </w:tcPr>
          <w:p w14:paraId="42578992" w14:textId="77777777" w:rsidR="000552D2" w:rsidRDefault="00A20827">
            <w:pPr>
              <w:jc w:val="center"/>
              <w:rPr>
                <w:b/>
                <w:lang w:val="uk-UA"/>
              </w:rPr>
            </w:pPr>
            <w:r>
              <w:rPr>
                <w:b/>
                <w:lang w:val="uk-UA"/>
              </w:rPr>
              <w:t>Умови отримання адміністративної послуги</w:t>
            </w:r>
          </w:p>
        </w:tc>
      </w:tr>
      <w:tr w:rsidR="000552D2" w14:paraId="7080D966"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09454F13" w14:textId="77777777" w:rsidR="000552D2" w:rsidRDefault="00A20827">
            <w:pPr>
              <w:jc w:val="center"/>
              <w:rPr>
                <w:b/>
                <w:lang w:val="uk-UA"/>
              </w:rPr>
            </w:pPr>
            <w:r>
              <w:rPr>
                <w:b/>
                <w:lang w:val="uk-UA"/>
              </w:rPr>
              <w:t>7.</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42F736D6" w14:textId="77777777" w:rsidR="000552D2" w:rsidRDefault="00A20827">
            <w:pPr>
              <w:rPr>
                <w:lang w:val="uk-UA"/>
              </w:rPr>
            </w:pPr>
            <w:r>
              <w:rPr>
                <w:lang w:val="uk-UA"/>
              </w:rPr>
              <w:t>Підстава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20FF8CA8" w14:textId="13DE28A0" w:rsidR="00960997" w:rsidRPr="005926E2" w:rsidRDefault="00960997" w:rsidP="00960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uk-UA"/>
              </w:rPr>
            </w:pPr>
            <w:r w:rsidRPr="005926E2">
              <w:rPr>
                <w:lang w:eastAsia="uk-UA"/>
              </w:rPr>
              <w:t>Перебування осіб / сім’ї у складних життєвих обставинах та які не можуть самостійно подолати негативний вплив обставин, зумовлених такими чинниками:</w:t>
            </w:r>
          </w:p>
          <w:p w14:paraId="06C3C581" w14:textId="77777777" w:rsidR="00960997" w:rsidRPr="005926E2" w:rsidRDefault="00960997" w:rsidP="00960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uk-UA"/>
              </w:rPr>
            </w:pPr>
            <w:r w:rsidRPr="005926E2">
              <w:rPr>
                <w:lang w:eastAsia="uk-UA"/>
              </w:rPr>
              <w:t>похилий вік;</w:t>
            </w:r>
          </w:p>
          <w:p w14:paraId="1F7C8962" w14:textId="77777777" w:rsidR="00960997" w:rsidRPr="005926E2" w:rsidRDefault="00960997" w:rsidP="00960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uk-UA"/>
              </w:rPr>
            </w:pPr>
            <w:r w:rsidRPr="005926E2">
              <w:rPr>
                <w:lang w:eastAsia="uk-UA"/>
              </w:rPr>
              <w:t>часткова або повна втрата рухової активності, пам’яті;</w:t>
            </w:r>
          </w:p>
          <w:p w14:paraId="07AF2BD4" w14:textId="77777777" w:rsidR="00960997" w:rsidRPr="005926E2" w:rsidRDefault="00960997" w:rsidP="00960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uk-UA"/>
              </w:rPr>
            </w:pPr>
            <w:r w:rsidRPr="005926E2">
              <w:rPr>
                <w:lang w:eastAsia="uk-UA"/>
              </w:rPr>
              <w:t>невиліковні хвороби, хвороби, що потребують тривалого лікування;</w:t>
            </w:r>
          </w:p>
          <w:p w14:paraId="66311278" w14:textId="77777777" w:rsidR="00960997" w:rsidRPr="005926E2" w:rsidRDefault="00960997" w:rsidP="00960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uk-UA"/>
              </w:rPr>
            </w:pPr>
            <w:r w:rsidRPr="005926E2">
              <w:rPr>
                <w:lang w:eastAsia="uk-UA"/>
              </w:rPr>
              <w:t>психічні та поведінкові розлади, у тому числі пов’язані із вживанням психоактивних речовин;</w:t>
            </w:r>
          </w:p>
          <w:p w14:paraId="039E771D" w14:textId="77777777" w:rsidR="00960997" w:rsidRPr="005926E2" w:rsidRDefault="00960997" w:rsidP="00960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uk-UA"/>
              </w:rPr>
            </w:pPr>
            <w:r w:rsidRPr="005926E2">
              <w:rPr>
                <w:lang w:eastAsia="uk-UA"/>
              </w:rPr>
              <w:t>інвалідність;</w:t>
            </w:r>
          </w:p>
          <w:p w14:paraId="714C4E20" w14:textId="77777777" w:rsidR="00960997" w:rsidRPr="005926E2" w:rsidRDefault="00960997" w:rsidP="00960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uk-UA"/>
              </w:rPr>
            </w:pPr>
            <w:r w:rsidRPr="005926E2">
              <w:rPr>
                <w:lang w:eastAsia="uk-UA"/>
              </w:rPr>
              <w:t>бездомність;</w:t>
            </w:r>
          </w:p>
          <w:p w14:paraId="175E237B" w14:textId="77777777" w:rsidR="00960997" w:rsidRPr="005926E2" w:rsidRDefault="00960997" w:rsidP="00960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uk-UA"/>
              </w:rPr>
            </w:pPr>
            <w:r w:rsidRPr="005926E2">
              <w:rPr>
                <w:lang w:eastAsia="uk-UA"/>
              </w:rPr>
              <w:t>безробіття;</w:t>
            </w:r>
          </w:p>
          <w:p w14:paraId="1183D0EC" w14:textId="77777777" w:rsidR="00960997" w:rsidRPr="005926E2" w:rsidRDefault="00960997" w:rsidP="00960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uk-UA"/>
              </w:rPr>
            </w:pPr>
            <w:r w:rsidRPr="005926E2">
              <w:rPr>
                <w:lang w:eastAsia="uk-UA"/>
              </w:rPr>
              <w:t>малозабезпеченість;</w:t>
            </w:r>
          </w:p>
          <w:p w14:paraId="08F299CC" w14:textId="77777777" w:rsidR="00960997" w:rsidRPr="005926E2" w:rsidRDefault="00960997" w:rsidP="00960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uk-UA"/>
              </w:rPr>
            </w:pPr>
            <w:r w:rsidRPr="005926E2">
              <w:rPr>
                <w:lang w:eastAsia="uk-UA"/>
              </w:rPr>
              <w:t>поведінкові розлади у дітей через розлучення батьків;</w:t>
            </w:r>
          </w:p>
          <w:p w14:paraId="5E02D317" w14:textId="77777777" w:rsidR="00960997" w:rsidRPr="005926E2" w:rsidRDefault="00960997" w:rsidP="00960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uk-UA"/>
              </w:rPr>
            </w:pPr>
            <w:r w:rsidRPr="005926E2">
              <w:rPr>
                <w:lang w:eastAsia="uk-UA"/>
              </w:rPr>
              <w:t>ухилення батьками або особами, які їх замінюють, від виконання своїх обов’язків із виховання дитини;</w:t>
            </w:r>
          </w:p>
          <w:p w14:paraId="2D690B19" w14:textId="77777777" w:rsidR="00960997" w:rsidRPr="005926E2" w:rsidRDefault="00960997" w:rsidP="00960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uk-UA"/>
              </w:rPr>
            </w:pPr>
            <w:r w:rsidRPr="005926E2">
              <w:rPr>
                <w:lang w:eastAsia="uk-UA"/>
              </w:rPr>
              <w:t>втрата соціальних зв’язків, у тому числі під час перебування в місцях позбавлення волі;</w:t>
            </w:r>
          </w:p>
          <w:p w14:paraId="31DB8D95" w14:textId="77777777" w:rsidR="00960997" w:rsidRPr="005926E2" w:rsidRDefault="00960997" w:rsidP="00960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uk-UA"/>
              </w:rPr>
            </w:pPr>
            <w:r w:rsidRPr="005926E2">
              <w:rPr>
                <w:lang w:eastAsia="uk-UA"/>
              </w:rPr>
              <w:t>жорстоке поводження з дитиною;</w:t>
            </w:r>
          </w:p>
          <w:p w14:paraId="4ED35C41" w14:textId="77777777" w:rsidR="00960997" w:rsidRPr="005926E2" w:rsidRDefault="00960997" w:rsidP="00960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uk-UA"/>
              </w:rPr>
            </w:pPr>
            <w:r w:rsidRPr="005926E2">
              <w:rPr>
                <w:lang w:eastAsia="uk-UA"/>
              </w:rPr>
              <w:t>домашнє насильство;</w:t>
            </w:r>
          </w:p>
          <w:p w14:paraId="1D86FC43" w14:textId="77777777" w:rsidR="00960997" w:rsidRPr="005926E2" w:rsidRDefault="00960997" w:rsidP="00960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uk-UA"/>
              </w:rPr>
            </w:pPr>
            <w:r w:rsidRPr="005926E2">
              <w:rPr>
                <w:lang w:eastAsia="uk-UA"/>
              </w:rPr>
              <w:t>насильство за ознакою статі;</w:t>
            </w:r>
          </w:p>
          <w:p w14:paraId="5E88573A" w14:textId="77777777" w:rsidR="00960997" w:rsidRPr="005926E2" w:rsidRDefault="00960997" w:rsidP="009609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uk-UA"/>
              </w:rPr>
            </w:pPr>
            <w:r w:rsidRPr="005926E2">
              <w:rPr>
                <w:lang w:eastAsia="uk-UA"/>
              </w:rPr>
              <w:t>потрапляння в ситуацію торгівлі людьми;</w:t>
            </w:r>
          </w:p>
          <w:p w14:paraId="2F873173" w14:textId="77777777" w:rsidR="000552D2" w:rsidRDefault="00960997" w:rsidP="000E571E">
            <w:pPr>
              <w:jc w:val="both"/>
              <w:rPr>
                <w:lang w:val="uk-UA"/>
              </w:rPr>
            </w:pPr>
            <w:r w:rsidRPr="005926E2">
              <w:rPr>
                <w:lang w:eastAsia="uk-UA"/>
              </w:rPr>
              <w:t>шкода, заподіяна пожежею, стихійним лихом, катастрофою, бойовими діями, терористичним актом, збройним конфліктом, тимчасовою окупацією</w:t>
            </w:r>
          </w:p>
        </w:tc>
      </w:tr>
      <w:tr w:rsidR="000552D2" w14:paraId="2511EAD7"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1A2108FB" w14:textId="77777777" w:rsidR="000552D2" w:rsidRDefault="00A20827">
            <w:pPr>
              <w:jc w:val="center"/>
              <w:rPr>
                <w:b/>
                <w:lang w:val="uk-UA"/>
              </w:rPr>
            </w:pPr>
            <w:r>
              <w:rPr>
                <w:b/>
                <w:lang w:val="uk-UA"/>
              </w:rPr>
              <w:t>8.</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0624075" w14:textId="77777777" w:rsidR="000552D2" w:rsidRDefault="00A20827">
            <w:pPr>
              <w:rPr>
                <w:lang w:val="uk-UA"/>
              </w:rPr>
            </w:pPr>
            <w:r>
              <w:rPr>
                <w:lang w:val="uk-UA"/>
              </w:rPr>
              <w:t>Вичерпний перелік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544F6F9E" w14:textId="0E46E4CC" w:rsidR="00960997" w:rsidRDefault="00960997" w:rsidP="00960997">
            <w:pPr>
              <w:pStyle w:val="HTML0"/>
              <w:jc w:val="both"/>
              <w:rPr>
                <w:rFonts w:ascii="Times New Roman" w:hAnsi="Times New Roman" w:cs="Times New Roman"/>
                <w:sz w:val="24"/>
                <w:szCs w:val="24"/>
                <w:lang w:val="uk-UA"/>
              </w:rPr>
            </w:pPr>
            <w:r w:rsidRPr="00960997">
              <w:rPr>
                <w:rFonts w:ascii="Times New Roman" w:hAnsi="Times New Roman" w:cs="Times New Roman"/>
                <w:sz w:val="24"/>
                <w:szCs w:val="24"/>
                <w:lang w:val="uk-UA"/>
              </w:rPr>
              <w:t>Заява про надання соціальних послуг (далі – заява) у письмовій або електронній формі, що складається за формою, затвердженою Мінсоцполітики;</w:t>
            </w:r>
          </w:p>
          <w:p w14:paraId="0E0DA11D" w14:textId="37227199" w:rsidR="00CD2D7E" w:rsidRPr="00CD2D7E" w:rsidRDefault="00E44FC3" w:rsidP="00CD2D7E">
            <w:pPr>
              <w:shd w:val="clear" w:color="auto" w:fill="FFFFFF"/>
              <w:jc w:val="both"/>
            </w:pPr>
            <w:r>
              <w:t>паспорт</w:t>
            </w:r>
            <w:r w:rsidR="00CD2D7E" w:rsidRPr="00CD2D7E">
              <w:t xml:space="preserve"> громадянина України, паспорта громадянина України для виїзду за кордон, тимчасового посвідчення громадянина </w:t>
            </w:r>
            <w:r w:rsidR="00CD2D7E" w:rsidRPr="00CD2D7E">
              <w:lastRenderedPageBreak/>
              <w:t>України, </w:t>
            </w:r>
            <w:hyperlink r:id="rId6" w:tgtFrame="_blank" w:history="1">
              <w:r w:rsidR="00CD2D7E" w:rsidRPr="00CD2D7E">
                <w:rPr>
                  <w:u w:val="single"/>
                </w:rPr>
                <w:t>посвідчення про взяття на облік бездомної особи</w:t>
              </w:r>
            </w:hyperlink>
            <w:r w:rsidR="00CD2D7E" w:rsidRPr="00CD2D7E">
              <w:t> за формою, затвердженою Мінсоцполітики (для громадян України);</w:t>
            </w:r>
          </w:p>
          <w:p w14:paraId="3BEA80C5" w14:textId="4863AB41" w:rsidR="00CD2D7E" w:rsidRPr="00CD2D7E" w:rsidRDefault="00CD2D7E" w:rsidP="00CD2D7E">
            <w:pPr>
              <w:shd w:val="clear" w:color="auto" w:fill="FFFFFF"/>
              <w:jc w:val="both"/>
            </w:pPr>
            <w:bookmarkStart w:id="2" w:name="n201"/>
            <w:bookmarkEnd w:id="2"/>
            <w:r w:rsidRPr="00CD2D7E">
              <w:t>довідк</w:t>
            </w:r>
            <w:r w:rsidR="00E44FC3">
              <w:rPr>
                <w:lang w:val="uk-UA"/>
              </w:rPr>
              <w:t>а</w:t>
            </w:r>
            <w:r w:rsidRPr="00CD2D7E">
              <w:t xml:space="preserve"> про звернення за захистом в Україні, посвідчення особи, яка потребує додаткового захисту, посвідчення біженця, паспортного документа іноземця та посвідки на тимчасове проживання або посвідки на постійне проживання (для іноземців та осіб без громадянства);</w:t>
            </w:r>
          </w:p>
          <w:p w14:paraId="2E5AD7FD" w14:textId="3414CECA" w:rsidR="00CD2D7E" w:rsidRPr="00CD2D7E" w:rsidRDefault="00CD2D7E" w:rsidP="00CD2D7E">
            <w:pPr>
              <w:shd w:val="clear" w:color="auto" w:fill="FFFFFF"/>
              <w:jc w:val="both"/>
            </w:pPr>
            <w:bookmarkStart w:id="3" w:name="n202"/>
            <w:bookmarkEnd w:id="3"/>
            <w:r w:rsidRPr="00CD2D7E">
              <w:t>свідоцтв</w:t>
            </w:r>
            <w:r w:rsidR="00E44FC3">
              <w:rPr>
                <w:lang w:val="uk-UA"/>
              </w:rPr>
              <w:t>о</w:t>
            </w:r>
            <w:r w:rsidRPr="00CD2D7E">
              <w:t xml:space="preserve"> про народження дитини віком до 18 років (для дітей);</w:t>
            </w:r>
          </w:p>
          <w:p w14:paraId="6E1CD741" w14:textId="1DF6A3BA" w:rsidR="00CD2D7E" w:rsidRDefault="00E44FC3" w:rsidP="00CD2D7E">
            <w:pPr>
              <w:shd w:val="clear" w:color="auto" w:fill="FFFFFF"/>
              <w:jc w:val="both"/>
            </w:pPr>
            <w:bookmarkStart w:id="4" w:name="n203"/>
            <w:bookmarkEnd w:id="4"/>
            <w:r>
              <w:t>документ</w:t>
            </w:r>
            <w:r w:rsidR="00CD2D7E" w:rsidRPr="00CD2D7E">
              <w:t>, у якому зазначено реєстраційний номер облікової картки платника</w:t>
            </w:r>
            <w:r>
              <w:t xml:space="preserve"> податків (за наявності);</w:t>
            </w:r>
          </w:p>
          <w:p w14:paraId="151BF4BE" w14:textId="33B98A44" w:rsidR="002F605F" w:rsidRPr="002F605F" w:rsidRDefault="002F605F" w:rsidP="002F605F">
            <w:pPr>
              <w:shd w:val="clear" w:color="auto" w:fill="FFFFFF"/>
              <w:jc w:val="both"/>
              <w:rPr>
                <w:shd w:val="clear" w:color="auto" w:fill="FFFFFF"/>
              </w:rPr>
            </w:pPr>
            <w:hyperlink r:id="rId7" w:anchor="n118" w:tgtFrame="_blank" w:history="1">
              <w:r w:rsidR="00E44FC3">
                <w:rPr>
                  <w:rStyle w:val="af5"/>
                  <w:color w:val="auto"/>
                  <w:shd w:val="clear" w:color="auto" w:fill="FFFFFF"/>
                </w:rPr>
                <w:t>витяг</w:t>
              </w:r>
              <w:r w:rsidRPr="002F605F">
                <w:rPr>
                  <w:rStyle w:val="af5"/>
                  <w:color w:val="auto"/>
                  <w:shd w:val="clear" w:color="auto" w:fill="FFFFFF"/>
                </w:rPr>
                <w:t xml:space="preserve"> з рішення експертної команди з оцінювання повсякденного функціонування особи</w:t>
              </w:r>
            </w:hyperlink>
            <w:r w:rsidRPr="002F605F">
              <w:rPr>
                <w:shd w:val="clear" w:color="auto" w:fill="FFFFFF"/>
              </w:rPr>
              <w:t> або довідки до акта огляду медико-соціальною експертною комісією за формою, затвердженою МОЗ, або пенсійного посвідчення, або посвідчення, що підтверджує призначення соціальної допомоги відповідно до Законів України </w:t>
            </w:r>
            <w:hyperlink r:id="rId8" w:tgtFrame="_blank" w:history="1">
              <w:r w:rsidRPr="002F605F">
                <w:rPr>
                  <w:rStyle w:val="af5"/>
                  <w:color w:val="auto"/>
                  <w:shd w:val="clear" w:color="auto" w:fill="FFFFFF"/>
                </w:rPr>
                <w:t>“Про державну соціальну допомогу особам з інвалідністю з дитинства та дітям з інвалідністю”</w:t>
              </w:r>
            </w:hyperlink>
            <w:r w:rsidRPr="002F605F">
              <w:rPr>
                <w:shd w:val="clear" w:color="auto" w:fill="FFFFFF"/>
              </w:rPr>
              <w:t>, </w:t>
            </w:r>
            <w:hyperlink r:id="rId9" w:tgtFrame="_blank" w:history="1">
              <w:r w:rsidRPr="002F605F">
                <w:rPr>
                  <w:rStyle w:val="af5"/>
                  <w:color w:val="auto"/>
                  <w:shd w:val="clear" w:color="auto" w:fill="FFFFFF"/>
                </w:rPr>
                <w:t>“Про державну соціальну допомогу особам, які не мають права на пенсію, та особам з інвалідністю”</w:t>
              </w:r>
            </w:hyperlink>
            <w:r w:rsidRPr="002F605F">
              <w:rPr>
                <w:shd w:val="clear" w:color="auto" w:fill="FFFFFF"/>
              </w:rPr>
              <w:t>, або довідки для отримання пільг особами з інвалідністю, які не мають права на пенсію чи соціальну допомогу, виданої структурним підрозділом з питань соціального захисту населення районної, районної у мм. Києві та Севастополі держадміністрації, виконавчим органом міської ради (для осіб з інвалідністю)</w:t>
            </w:r>
          </w:p>
          <w:p w14:paraId="68AB6F3A" w14:textId="201711AA" w:rsidR="002F605F" w:rsidRPr="002F605F" w:rsidRDefault="002F605F" w:rsidP="002F605F">
            <w:pPr>
              <w:shd w:val="clear" w:color="auto" w:fill="FFFFFF"/>
              <w:jc w:val="both"/>
            </w:pPr>
            <w:r w:rsidRPr="002F605F">
              <w:t>медичн</w:t>
            </w:r>
            <w:r w:rsidR="00E44FC3">
              <w:rPr>
                <w:lang w:val="uk-UA"/>
              </w:rPr>
              <w:t>ий</w:t>
            </w:r>
            <w:r w:rsidRPr="002F605F">
              <w:t xml:space="preserve"> виснов</w:t>
            </w:r>
            <w:r w:rsidR="00E44FC3">
              <w:rPr>
                <w:lang w:val="uk-UA"/>
              </w:rPr>
              <w:t>ок</w:t>
            </w:r>
            <w:r w:rsidRPr="002F605F">
              <w:t xml:space="preserve"> про дитину з інвалідністю віком до 18 років, виданого в установленому МОЗ </w:t>
            </w:r>
            <w:hyperlink r:id="rId10" w:tgtFrame="_blank" w:history="1">
              <w:r w:rsidRPr="002F605F">
                <w:rPr>
                  <w:u w:val="single"/>
                </w:rPr>
                <w:t>порядку</w:t>
              </w:r>
            </w:hyperlink>
            <w:r w:rsidRPr="002F605F">
              <w:t>, або посвідчення, що підтверджує призначення соціальної допомоги відповідно до </w:t>
            </w:r>
            <w:hyperlink r:id="rId11" w:tgtFrame="_blank" w:history="1">
              <w:r w:rsidRPr="002F605F">
                <w:rPr>
                  <w:u w:val="single"/>
                </w:rPr>
                <w:t>Закону України</w:t>
              </w:r>
            </w:hyperlink>
            <w:r w:rsidRPr="002F605F">
              <w:t> “Про державну соціальну допомогу особам з інвалідністю з дитинства та дітям з інвалідністю”, або довідки для отримання державної соціальної допомоги дітям з інвалідністю, виданої структурним підрозділом з питань соціального захисту населення районної, районної у мм. Києві та Севастополі держадміністрації, виконавчим органом міської ради, або індивідуальної програми реабілітації дитини з інвалідністю, складеної лікарсько- консультативною комісією закладу охорони здоров’я (для дитини з інвалідністю);</w:t>
            </w:r>
          </w:p>
          <w:p w14:paraId="13D6EAE0" w14:textId="6E10FD5F" w:rsidR="002F605F" w:rsidRPr="002F605F" w:rsidRDefault="002F605F" w:rsidP="002F605F">
            <w:pPr>
              <w:shd w:val="clear" w:color="auto" w:fill="FFFFFF"/>
              <w:jc w:val="both"/>
            </w:pPr>
            <w:bookmarkStart w:id="5" w:name="n211"/>
            <w:bookmarkEnd w:id="5"/>
            <w:r w:rsidRPr="002F605F">
              <w:t>довідк</w:t>
            </w:r>
            <w:r w:rsidR="00E44FC3">
              <w:rPr>
                <w:lang w:val="uk-UA"/>
              </w:rPr>
              <w:t>а</w:t>
            </w:r>
            <w:r w:rsidRPr="002F605F">
              <w:t xml:space="preserve"> лікарсько-консультативної комісії закладу охорони здоров’я про захворювання дитини на тяжке перинатальне ураження нервової системи, тяжку вроджену ваду розвитку, рідкісне (орфанне) захворювання, онкологічне, онкогематологічне захворювання, дитячий церебральний параліч, </w:t>
            </w:r>
            <w:r w:rsidRPr="002F605F">
              <w:lastRenderedPageBreak/>
              <w:t>тяжкий психічний розлад, цукровий діабет І типу (інсулінозалежний), гостре або хронічне захворювання нирок IV ступеня, про те, що дитина отримала тяжку травму, потребує трансплантації органа, потребує паліативної допомоги (за наявності);</w:t>
            </w:r>
          </w:p>
          <w:p w14:paraId="36FD4EF2" w14:textId="7F1884FB" w:rsidR="002F605F" w:rsidRPr="002F605F" w:rsidRDefault="002F605F" w:rsidP="002F605F">
            <w:pPr>
              <w:shd w:val="clear" w:color="auto" w:fill="FFFFFF"/>
              <w:jc w:val="both"/>
            </w:pPr>
            <w:bookmarkStart w:id="6" w:name="n212"/>
            <w:bookmarkEnd w:id="6"/>
            <w:r w:rsidRPr="002F605F">
              <w:t>індивідуальн</w:t>
            </w:r>
            <w:r w:rsidR="00E44FC3">
              <w:rPr>
                <w:lang w:val="uk-UA"/>
              </w:rPr>
              <w:t>а</w:t>
            </w:r>
            <w:r w:rsidRPr="002F605F">
              <w:t xml:space="preserve"> програм</w:t>
            </w:r>
            <w:r w:rsidR="00E44FC3">
              <w:rPr>
                <w:lang w:val="uk-UA"/>
              </w:rPr>
              <w:t>а</w:t>
            </w:r>
            <w:r w:rsidRPr="002F605F">
              <w:t xml:space="preserve"> реабілітації особи з інвалідністю, складеної відповідно до законодавства (за наявності інвалідності);</w:t>
            </w:r>
          </w:p>
          <w:p w14:paraId="2ECA5CE7" w14:textId="77777777" w:rsidR="002F605F" w:rsidRPr="002F605F" w:rsidRDefault="002F605F" w:rsidP="002F605F">
            <w:pPr>
              <w:shd w:val="clear" w:color="auto" w:fill="FFFFFF"/>
              <w:jc w:val="both"/>
            </w:pPr>
            <w:bookmarkStart w:id="7" w:name="n213"/>
            <w:bookmarkEnd w:id="7"/>
            <w:r w:rsidRPr="002F605F">
              <w:t>посвідчення про взяття на облік бездомної особи за формою, затвердженою Мінсоцполітики (для бездомних осіб);</w:t>
            </w:r>
          </w:p>
          <w:p w14:paraId="245ACC3B" w14:textId="711A4203" w:rsidR="002F605F" w:rsidRPr="002F605F" w:rsidRDefault="002F605F" w:rsidP="002F605F">
            <w:pPr>
              <w:shd w:val="clear" w:color="auto" w:fill="FFFFFF"/>
              <w:jc w:val="both"/>
            </w:pPr>
            <w:bookmarkStart w:id="8" w:name="n214"/>
            <w:bookmarkEnd w:id="8"/>
            <w:r w:rsidRPr="002F605F">
              <w:t>довідк</w:t>
            </w:r>
            <w:r w:rsidR="00E44FC3">
              <w:rPr>
                <w:lang w:val="uk-UA"/>
              </w:rPr>
              <w:t>а</w:t>
            </w:r>
            <w:r w:rsidRPr="002F605F">
              <w:t xml:space="preserve"> про можливість перебування особи в інтернатному закладі з висновком лікарської комісії за участю лікаря-психіатра за формою, встановленою МОЗ (за наявності);</w:t>
            </w:r>
          </w:p>
          <w:p w14:paraId="4A59C3C2" w14:textId="77777777" w:rsidR="002F605F" w:rsidRPr="002F605F" w:rsidRDefault="002F605F" w:rsidP="002F605F">
            <w:pPr>
              <w:shd w:val="clear" w:color="auto" w:fill="FFFFFF"/>
              <w:jc w:val="both"/>
            </w:pPr>
            <w:bookmarkStart w:id="9" w:name="n215"/>
            <w:bookmarkEnd w:id="9"/>
            <w:r w:rsidRPr="002F605F">
              <w:t>рішення органу опіки та піклування про утворення прийомної сім’ї, дитячого будинку сімейного типу, про влаштування дитини в сім’ю патронатного вихователя (за наявності);</w:t>
            </w:r>
          </w:p>
          <w:p w14:paraId="70B7B886" w14:textId="77777777" w:rsidR="002F605F" w:rsidRPr="002F605F" w:rsidRDefault="002F605F" w:rsidP="002F605F">
            <w:pPr>
              <w:shd w:val="clear" w:color="auto" w:fill="FFFFFF"/>
              <w:jc w:val="both"/>
            </w:pPr>
            <w:bookmarkStart w:id="10" w:name="n216"/>
            <w:bookmarkEnd w:id="10"/>
            <w:r w:rsidRPr="002F605F">
              <w:t>рішення суду про обмеження цивільної дієздатності або визнання недієздатною особи, яка потребує надання соціальних послуг (для недієздатних осіб та осіб, цивільна дієздатність яких обмежена);</w:t>
            </w:r>
          </w:p>
          <w:p w14:paraId="532EDEB8" w14:textId="77777777" w:rsidR="002F605F" w:rsidRPr="002F605F" w:rsidRDefault="002F605F" w:rsidP="002F605F">
            <w:pPr>
              <w:shd w:val="clear" w:color="auto" w:fill="FFFFFF"/>
              <w:jc w:val="both"/>
            </w:pPr>
            <w:bookmarkStart w:id="11" w:name="n217"/>
            <w:bookmarkEnd w:id="11"/>
            <w:r w:rsidRPr="002F605F">
              <w:t>рішення суду або органу опіки та піклування про призначення опікуна або піклувальника особі, яка потребує надання соціальних послуг (за наявності опікуна або піклувальника);</w:t>
            </w:r>
          </w:p>
          <w:p w14:paraId="4823245E" w14:textId="77777777" w:rsidR="002F605F" w:rsidRPr="002F605F" w:rsidRDefault="002F605F" w:rsidP="002F605F">
            <w:pPr>
              <w:shd w:val="clear" w:color="auto" w:fill="FFFFFF"/>
              <w:jc w:val="both"/>
            </w:pPr>
            <w:bookmarkStart w:id="12" w:name="n218"/>
            <w:bookmarkEnd w:id="12"/>
            <w:r w:rsidRPr="002F605F">
              <w:t>рішення органу опіки та піклування про надання соціальних послуг (якщо подається повідомлення уповноваженої особи органу опіки та піклування (для недієздатних осіб, опікуна яким не призначено або з яким втрачено зв’язок під час воєнного/надзвичайного стану в Україні/в окремих її місцевостях);</w:t>
            </w:r>
          </w:p>
          <w:p w14:paraId="0736F6BB" w14:textId="144BB789" w:rsidR="002F605F" w:rsidRPr="002F605F" w:rsidRDefault="002F605F" w:rsidP="002F605F">
            <w:pPr>
              <w:shd w:val="clear" w:color="auto" w:fill="FFFFFF"/>
              <w:jc w:val="both"/>
            </w:pPr>
            <w:bookmarkStart w:id="13" w:name="n219"/>
            <w:bookmarkEnd w:id="13"/>
            <w:r w:rsidRPr="002F605F">
              <w:t>документ, що підтверджує повноваження представника органу опіки та піклування (якщо подається повідомлення уповноваженої особи органу опіки та піклування (для недієздатних осіб, опікуна яким не призначено або з яким втрачено зв’язок під час воєнного/надзвичайного стану в Україні/в окремих її місцевостях);</w:t>
            </w:r>
          </w:p>
          <w:p w14:paraId="62A40979" w14:textId="14AF93B3" w:rsidR="002F605F" w:rsidRPr="002F605F" w:rsidRDefault="00E44FC3" w:rsidP="002F605F">
            <w:pPr>
              <w:shd w:val="clear" w:color="auto" w:fill="FFFFFF"/>
              <w:jc w:val="both"/>
            </w:pPr>
            <w:bookmarkStart w:id="14" w:name="n220"/>
            <w:bookmarkEnd w:id="14"/>
            <w:r>
              <w:t>паспорт</w:t>
            </w:r>
            <w:r w:rsidR="002F605F" w:rsidRPr="002F605F">
              <w:t xml:space="preserve"> громадянина України опікуна (опікунів) або піклувальника (піклувальників) особи, яка потребує надання соціальних послуг (за наявності опікуна (опікунів) або піклувальника (піклувальників);</w:t>
            </w:r>
          </w:p>
          <w:p w14:paraId="4A0C40DF" w14:textId="40A041F4" w:rsidR="002F605F" w:rsidRPr="002F605F" w:rsidRDefault="002F605F" w:rsidP="002F605F">
            <w:pPr>
              <w:shd w:val="clear" w:color="auto" w:fill="FFFFFF"/>
              <w:jc w:val="both"/>
            </w:pPr>
            <w:bookmarkStart w:id="15" w:name="n221"/>
            <w:bookmarkEnd w:id="15"/>
            <w:r w:rsidRPr="002F605F">
              <w:t>декларац</w:t>
            </w:r>
            <w:r w:rsidR="00E44FC3">
              <w:rPr>
                <w:lang w:val="uk-UA"/>
              </w:rPr>
              <w:t>ія</w:t>
            </w:r>
            <w:r w:rsidRPr="002F605F">
              <w:t xml:space="preserve"> про доходи та майновий стан осіб (крім осіб, яким соціальні послуги надаються незалежно від доходу) за формою, затвердженою Мінсоцполітики, яка заповнюється на підставі довідок про доходи кожного члена сім’ї;</w:t>
            </w:r>
          </w:p>
          <w:bookmarkStart w:id="16" w:name="n222"/>
          <w:bookmarkEnd w:id="16"/>
          <w:p w14:paraId="532183A7" w14:textId="51CC32DA" w:rsidR="002F605F" w:rsidRPr="002F605F" w:rsidRDefault="002F605F" w:rsidP="002F605F">
            <w:pPr>
              <w:shd w:val="clear" w:color="auto" w:fill="FFFFFF"/>
              <w:jc w:val="both"/>
            </w:pPr>
            <w:r w:rsidRPr="002F605F">
              <w:lastRenderedPageBreak/>
              <w:fldChar w:fldCharType="begin"/>
            </w:r>
            <w:r w:rsidRPr="002F605F">
              <w:instrText xml:space="preserve"> HYPERLINK "https://zakon.rada.gov.ua/laws/show/509-2014-%D0%BF" \l "n53" \t "_blank" </w:instrText>
            </w:r>
            <w:r w:rsidRPr="002F605F">
              <w:fldChar w:fldCharType="separate"/>
            </w:r>
            <w:r w:rsidRPr="002F605F">
              <w:rPr>
                <w:u w:val="single"/>
              </w:rPr>
              <w:t>довідк</w:t>
            </w:r>
            <w:r w:rsidR="00E44FC3">
              <w:rPr>
                <w:u w:val="single"/>
                <w:lang w:val="uk-UA"/>
              </w:rPr>
              <w:t>а</w:t>
            </w:r>
            <w:r w:rsidRPr="002F605F">
              <w:rPr>
                <w:u w:val="single"/>
              </w:rPr>
              <w:t xml:space="preserve"> про взяття на облік внутрішньо переміщеної особи</w:t>
            </w:r>
            <w:r w:rsidRPr="002F605F">
              <w:fldChar w:fldCharType="end"/>
            </w:r>
            <w:r w:rsidRPr="002F605F">
              <w:t>, отриманої відповідно до </w:t>
            </w:r>
            <w:hyperlink r:id="rId12" w:anchor="n9" w:tgtFrame="_blank" w:history="1">
              <w:r w:rsidRPr="002F605F">
                <w:rPr>
                  <w:u w:val="single"/>
                </w:rPr>
                <w:t>Порядку оформлення і видачі довідки про взяття на облік внутрішньо переміщеної особи</w:t>
              </w:r>
            </w:hyperlink>
            <w:r w:rsidRPr="002F605F">
              <w:t>, затвердженого постановою Кабінету Міністрів України від 1 жовтня 2014 р. № 509 “Про облік внутрішньо переміщених осіб” (Офіційний вісник України, 2014 р., № 81, ст. 2296; 2015 р., № 70, ст. 2312) (за наявності);</w:t>
            </w:r>
          </w:p>
          <w:p w14:paraId="47C472F0" w14:textId="091BE8DE" w:rsidR="002F605F" w:rsidRPr="002F605F" w:rsidRDefault="002F605F" w:rsidP="002F605F">
            <w:pPr>
              <w:shd w:val="clear" w:color="auto" w:fill="FFFFFF"/>
              <w:jc w:val="both"/>
            </w:pPr>
            <w:bookmarkStart w:id="17" w:name="n223"/>
            <w:bookmarkEnd w:id="17"/>
            <w:r w:rsidRPr="002F605F">
              <w:t>довідк</w:t>
            </w:r>
            <w:r w:rsidR="00E44FC3">
              <w:rPr>
                <w:lang w:val="uk-UA"/>
              </w:rPr>
              <w:t>а</w:t>
            </w:r>
            <w:r w:rsidRPr="002F605F">
              <w:t xml:space="preserve"> про встановлення статусу особи, яка постраждала від торгівлі людьми (для осіб, які постраждали від торгівлі людьми і отримують соціальну допомогу відповідно до законодавства у сфері протидії торгівлі людьми);</w:t>
            </w:r>
          </w:p>
          <w:p w14:paraId="567A2FC9" w14:textId="59DE1498" w:rsidR="002F605F" w:rsidRPr="002F605F" w:rsidRDefault="002F605F" w:rsidP="002F605F">
            <w:pPr>
              <w:shd w:val="clear" w:color="auto" w:fill="FFFFFF"/>
              <w:jc w:val="both"/>
            </w:pPr>
            <w:bookmarkStart w:id="18" w:name="n224"/>
            <w:bookmarkEnd w:id="18"/>
            <w:r w:rsidRPr="002F605F">
              <w:t>витяг з Єдиного реєстру досудових розслідувань, у якому міститься інформація про вчинення злочину, пов’язаного з насильством, або талона- повідомлення про вчинення кримінального правопорушення, пов’язаного з насильством, виданого уповноваженим підрозділом органу Національної поліції, за формою, затвердженою МВС</w:t>
            </w:r>
          </w:p>
          <w:p w14:paraId="693EB0CF" w14:textId="118538AB" w:rsidR="000552D2" w:rsidRPr="002F605F" w:rsidRDefault="00E44FC3" w:rsidP="002F605F">
            <w:pPr>
              <w:shd w:val="clear" w:color="auto" w:fill="FFFFFF"/>
              <w:jc w:val="both"/>
              <w:rPr>
                <w:shd w:val="clear" w:color="auto" w:fill="FFFFFF"/>
              </w:rPr>
            </w:pPr>
            <w:r>
              <w:rPr>
                <w:shd w:val="clear" w:color="auto" w:fill="FFFFFF"/>
              </w:rPr>
              <w:t>акт</w:t>
            </w:r>
            <w:bookmarkStart w:id="19" w:name="_GoBack"/>
            <w:bookmarkEnd w:id="19"/>
            <w:r w:rsidR="002F605F" w:rsidRPr="002F605F">
              <w:rPr>
                <w:shd w:val="clear" w:color="auto" w:fill="FFFFFF"/>
              </w:rPr>
              <w:t xml:space="preserve"> обстеження стану житлового приміщення (будинку, квартири), яке зруйновано, стало непридатним для проживання або потребує капітального ремонту або реконструкції, або посвідчення учасника бойових дій, або посвідчення особи з інвалідністю внаслідок війни, або посвідчення учасника війни, або посвідчення постраждалого учасника Революції Гідності, або посвідчення члена сім’ї загиблого (померлого) Захисника чи Захисниці України, або посвідчення члена сім’ї загиблого (померлого) ветерана війни, або електронного посвідчення ветерана, або витягу з Єдиного державного реєстру ветеранів війни, або рішення (довідки) про встановлення факту позбавлення особи особистої свободи внаслідок збройної агресії проти України, або виписки з Єдиного реєстру осіб, стосовно яких встановлено факт позбавлення особистої свободи внаслідок збройної агресії проти України, або рішення про визнання особи членом сім’ї особи, стосовно якої встановлено факт позбавлення особистої свободи внаслідок збройної агресії проти України, або довідки про визнання особи членом сім’ї особи, стосовно якої встановлено факт позбавлення особистої свободи внаслідок збройної агресії проти України, або витягу з Єдиного реєстру осіб, зниклих безвісти за особливих обставин, або витягу з Єдиного реєстру досудових розслідувань про вчинення кримінальних правопорушень, передбачених </w:t>
            </w:r>
            <w:hyperlink r:id="rId13" w:anchor="n3040" w:tgtFrame="_blank" w:history="1">
              <w:r w:rsidR="002F605F" w:rsidRPr="002F605F">
                <w:rPr>
                  <w:rStyle w:val="af5"/>
                  <w:color w:val="auto"/>
                  <w:shd w:val="clear" w:color="auto" w:fill="FFFFFF"/>
                </w:rPr>
                <w:t>статтею 438</w:t>
              </w:r>
            </w:hyperlink>
            <w:r w:rsidR="002F605F" w:rsidRPr="002F605F">
              <w:rPr>
                <w:shd w:val="clear" w:color="auto" w:fill="FFFFFF"/>
              </w:rPr>
              <w:t xml:space="preserve"> Кримінального кодексу </w:t>
            </w:r>
            <w:r w:rsidR="002F605F" w:rsidRPr="002F605F">
              <w:rPr>
                <w:shd w:val="clear" w:color="auto" w:fill="FFFFFF"/>
              </w:rPr>
              <w:lastRenderedPageBreak/>
              <w:t>України (вчинення сексуального насильства, пов’язаного з конфліктом), або довідки з військової частини (органу, підрозділу) про перебування на військовій службі (для осіб, яким завдано шкоди пожежею, стихійним лихом, катастрофою, воєнними (бойовими) діями, терористичним актом, збройним конфліктом, зокрема тимчасовою окупацією, сексуальним насильством, пов’язаним із збройною агресією Російської Федерації проти України, примусовим переміщенням або депортацією, вимушеним внутрішнім переміщенням, позбавленням особистої свободи внаслідок збройної агресії проти України)</w:t>
            </w:r>
          </w:p>
        </w:tc>
      </w:tr>
      <w:tr w:rsidR="000552D2" w14:paraId="65BED8C9" w14:textId="77777777">
        <w:trPr>
          <w:trHeight w:val="697"/>
        </w:trPr>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3B6AF453" w14:textId="77777777" w:rsidR="000552D2" w:rsidRDefault="00A20827">
            <w:pPr>
              <w:jc w:val="center"/>
              <w:rPr>
                <w:b/>
                <w:lang w:val="uk-UA"/>
              </w:rPr>
            </w:pPr>
            <w:r>
              <w:rPr>
                <w:b/>
                <w:lang w:val="uk-UA"/>
              </w:rPr>
              <w:lastRenderedPageBreak/>
              <w:t>9.</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112BF32A" w14:textId="77777777" w:rsidR="000552D2" w:rsidRDefault="00A20827">
            <w:pPr>
              <w:rPr>
                <w:highlight w:val="yellow"/>
                <w:lang w:val="uk-UA"/>
              </w:rPr>
            </w:pPr>
            <w:r>
              <w:rPr>
                <w:lang w:val="uk-UA"/>
              </w:rPr>
              <w:t>Порядок та спосіб подання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5E1C5205" w14:textId="77777777" w:rsidR="000552D2" w:rsidRDefault="00A20827">
            <w:pPr>
              <w:ind w:firstLine="284"/>
              <w:jc w:val="both"/>
              <w:rPr>
                <w:lang w:val="uk-UA"/>
              </w:rPr>
            </w:pPr>
            <w:r>
              <w:rPr>
                <w:lang w:val="uk-UA"/>
              </w:rPr>
              <w:t xml:space="preserve">Документи можуть бути подані заявником особисто до Центру надання адміністративних послуг виконавчого комітету Покровської міської ради або до управління праці та соціального захисту населення виконавчого комітету Покровської міської ради Дніпропетровської області ( далі – Управління) за зареєстрованим місцем проживання (орендарями, внутрішньо переміщеними особами – за фактичним місцем проживання), поштою чи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з накладенням кваліфікованого електронного підпису. </w:t>
            </w:r>
          </w:p>
          <w:p w14:paraId="7F8379C1" w14:textId="77777777" w:rsidR="000552D2" w:rsidRDefault="00A20827">
            <w:pPr>
              <w:ind w:firstLine="284"/>
              <w:jc w:val="both"/>
              <w:rPr>
                <w:lang w:val="uk-UA"/>
              </w:rPr>
            </w:pPr>
            <w:r>
              <w:rPr>
                <w:lang w:val="uk-UA"/>
              </w:rPr>
              <w:t>У разі, якщо заяву подано з порушенням встановлених законодавством вимог, Управління приймає рішення про залишення заяви без руху та надсилає ЦНАПу письмове повідомлення про залишення заяви без руху протягом трьох робочих днів з дня отримання заяви з метою подальшого повідомлення заявника. Зі свого боку ЦНАП повідомляє про це заявника шляхом направлення йому смс-повідомлення або у інший спосіб, визначений заявником під час звернення до ЦНАП за послугою.</w:t>
            </w:r>
          </w:p>
          <w:p w14:paraId="71E2EF8D" w14:textId="77777777" w:rsidR="000552D2" w:rsidRDefault="00A20827">
            <w:pPr>
              <w:ind w:firstLine="284"/>
              <w:jc w:val="both"/>
              <w:rPr>
                <w:lang w:val="uk-UA"/>
              </w:rPr>
            </w:pPr>
            <w:bookmarkStart w:id="20" w:name="n317"/>
            <w:bookmarkEnd w:id="20"/>
            <w:r>
              <w:rPr>
                <w:lang w:val="uk-UA"/>
              </w:rPr>
              <w:t>У повідомленні про залишення заяви без руху зазначаються виявлені недоліки з посиланням на порушені вимоги законодавства, спосіб та строк усунення недоліків, а також способи, порядок та строки оскарження рішення про залишення заяви без руху.</w:t>
            </w:r>
          </w:p>
          <w:p w14:paraId="2A0CD99A" w14:textId="77777777" w:rsidR="000552D2" w:rsidRDefault="00A20827">
            <w:pPr>
              <w:ind w:firstLine="284"/>
              <w:jc w:val="both"/>
              <w:rPr>
                <w:lang w:val="uk-UA"/>
              </w:rPr>
            </w:pPr>
            <w:bookmarkStart w:id="21" w:name="n318"/>
            <w:bookmarkEnd w:id="21"/>
            <w:r>
              <w:rPr>
                <w:lang w:val="uk-UA"/>
              </w:rPr>
              <w:t xml:space="preserve">Управління встановлює строк, достатній для усунення заявником виявлених недоліків. </w:t>
            </w:r>
            <w:bookmarkStart w:id="22" w:name="n319"/>
            <w:bookmarkEnd w:id="22"/>
            <w:r>
              <w:rPr>
                <w:lang w:val="uk-UA"/>
              </w:rPr>
              <w:t>Необґрунтоване залишення заяви без руху не допускається.</w:t>
            </w:r>
          </w:p>
          <w:p w14:paraId="4A04B9A5" w14:textId="77777777" w:rsidR="000552D2" w:rsidRDefault="00A20827">
            <w:pPr>
              <w:ind w:firstLine="284"/>
              <w:jc w:val="both"/>
              <w:rPr>
                <w:lang w:val="uk-UA"/>
              </w:rPr>
            </w:pPr>
            <w:bookmarkStart w:id="23" w:name="n320"/>
            <w:bookmarkEnd w:id="23"/>
            <w:r>
              <w:rPr>
                <w:lang w:val="uk-UA"/>
              </w:rPr>
              <w:t xml:space="preserve">У разі усунення виявлених недоліків у строк, встановлений Управлінням надання адміністративної послуги, заява вважається </w:t>
            </w:r>
            <w:r>
              <w:rPr>
                <w:lang w:val="uk-UA"/>
              </w:rPr>
              <w:lastRenderedPageBreak/>
              <w:t>поданою в день її первинного подання. При цьому строк розгляду справи продовжується на строк залишення заяви без руху.</w:t>
            </w:r>
          </w:p>
          <w:p w14:paraId="3252BA78" w14:textId="77777777" w:rsidR="000552D2" w:rsidRDefault="00A20827">
            <w:pPr>
              <w:ind w:firstLine="284"/>
              <w:jc w:val="both"/>
              <w:rPr>
                <w:lang w:val="uk-UA"/>
              </w:rPr>
            </w:pPr>
            <w:bookmarkStart w:id="24" w:name="n321"/>
            <w:bookmarkEnd w:id="24"/>
            <w:r>
              <w:rPr>
                <w:lang w:val="uk-UA"/>
              </w:rPr>
              <w:t>Не допускається повторне залишення без руху заяви, в якій усунуто виявлені недоліки, зазначені в повідомленні про залишення заяви без руху.</w:t>
            </w:r>
          </w:p>
          <w:p w14:paraId="2AC86B08" w14:textId="77777777" w:rsidR="000552D2" w:rsidRDefault="000552D2">
            <w:pPr>
              <w:ind w:firstLine="284"/>
              <w:jc w:val="both"/>
              <w:rPr>
                <w:lang w:val="uk-UA"/>
              </w:rPr>
            </w:pPr>
          </w:p>
        </w:tc>
      </w:tr>
      <w:tr w:rsidR="000552D2" w14:paraId="71FE59A5"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658F90C7" w14:textId="77777777" w:rsidR="000552D2" w:rsidRDefault="00A20827">
            <w:pPr>
              <w:jc w:val="center"/>
              <w:rPr>
                <w:b/>
                <w:lang w:val="uk-UA"/>
              </w:rPr>
            </w:pPr>
            <w:r>
              <w:rPr>
                <w:b/>
                <w:lang w:val="uk-UA"/>
              </w:rPr>
              <w:lastRenderedPageBreak/>
              <w:t>10.</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4FB20280" w14:textId="77777777" w:rsidR="000552D2" w:rsidRDefault="00A20827">
            <w:pPr>
              <w:rPr>
                <w:lang w:val="uk-UA"/>
              </w:rPr>
            </w:pPr>
            <w:r>
              <w:rPr>
                <w:lang w:val="uk-UA"/>
              </w:rPr>
              <w:t>Платність (безоплатність)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7B16CB07" w14:textId="77777777" w:rsidR="000552D2" w:rsidRDefault="00A20827">
            <w:pPr>
              <w:ind w:firstLine="284"/>
              <w:rPr>
                <w:lang w:val="uk-UA"/>
              </w:rPr>
            </w:pPr>
            <w:r>
              <w:t xml:space="preserve"> </w:t>
            </w:r>
            <w:r>
              <w:rPr>
                <w:lang w:val="uk-UA"/>
              </w:rPr>
              <w:t>Адміністративна послуга надається безоплатно</w:t>
            </w:r>
          </w:p>
          <w:p w14:paraId="3477C647" w14:textId="77777777" w:rsidR="000552D2" w:rsidRDefault="000552D2">
            <w:pPr>
              <w:ind w:firstLine="284"/>
              <w:rPr>
                <w:lang w:val="uk-UA"/>
              </w:rPr>
            </w:pPr>
          </w:p>
        </w:tc>
      </w:tr>
      <w:tr w:rsidR="000552D2" w14:paraId="3216B4BC"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45C21690" w14:textId="77777777" w:rsidR="000552D2" w:rsidRDefault="00A20827">
            <w:pPr>
              <w:jc w:val="center"/>
              <w:rPr>
                <w:b/>
                <w:lang w:val="uk-UA"/>
              </w:rPr>
            </w:pPr>
            <w:r>
              <w:rPr>
                <w:b/>
                <w:lang w:val="uk-UA"/>
              </w:rPr>
              <w:t>11.</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41E86376" w14:textId="77777777" w:rsidR="000552D2" w:rsidRDefault="00A20827">
            <w:pPr>
              <w:rPr>
                <w:lang w:val="uk-UA"/>
              </w:rPr>
            </w:pPr>
            <w:r>
              <w:rPr>
                <w:lang w:val="uk-UA"/>
              </w:rPr>
              <w:t>Строк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B3C74D8" w14:textId="77777777" w:rsidR="000552D2" w:rsidRDefault="00A20827">
            <w:pPr>
              <w:ind w:firstLine="284"/>
              <w:jc w:val="both"/>
              <w:rPr>
                <w:lang w:val="uk-UA"/>
              </w:rPr>
            </w:pPr>
            <w:r>
              <w:rPr>
                <w:lang w:val="uk-UA"/>
              </w:rPr>
              <w:t>Протягом 10 робочих днів з дня надходження заяви та документів, необхідних для надання адміністративної послуги.</w:t>
            </w:r>
          </w:p>
          <w:p w14:paraId="295B472E" w14:textId="77777777" w:rsidR="000552D2" w:rsidRDefault="00A20827">
            <w:pPr>
              <w:ind w:firstLine="284"/>
              <w:jc w:val="both"/>
              <w:rPr>
                <w:lang w:val="uk-UA"/>
              </w:rPr>
            </w:pPr>
            <w:r>
              <w:rPr>
                <w:lang w:val="uk-UA"/>
              </w:rPr>
              <w:t>У разі залишення заяви без руху, строк розгляду продовжується на строк залишення заяви без руху.</w:t>
            </w:r>
          </w:p>
          <w:p w14:paraId="2DC678D8" w14:textId="77777777" w:rsidR="000552D2" w:rsidRDefault="000552D2">
            <w:pPr>
              <w:ind w:firstLine="284"/>
              <w:jc w:val="both"/>
              <w:rPr>
                <w:lang w:val="uk-UA"/>
              </w:rPr>
            </w:pPr>
          </w:p>
        </w:tc>
      </w:tr>
      <w:tr w:rsidR="000552D2" w14:paraId="5884571E"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2C2067F7" w14:textId="77777777" w:rsidR="000552D2" w:rsidRDefault="00A20827">
            <w:pPr>
              <w:jc w:val="center"/>
              <w:rPr>
                <w:b/>
                <w:lang w:val="uk-UA"/>
              </w:rPr>
            </w:pPr>
            <w:r>
              <w:rPr>
                <w:b/>
                <w:lang w:val="uk-UA"/>
              </w:rPr>
              <w:t>12.</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72413622" w14:textId="77777777" w:rsidR="000552D2" w:rsidRDefault="00A20827">
            <w:pPr>
              <w:rPr>
                <w:lang w:val="uk-UA"/>
              </w:rPr>
            </w:pPr>
            <w:r>
              <w:rPr>
                <w:lang w:val="uk-UA"/>
              </w:rPr>
              <w:t xml:space="preserve">Перелік підстав для відмови у наданні адміністративної послуги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4AC6BA86" w14:textId="77777777" w:rsidR="00960997" w:rsidRPr="00960997" w:rsidRDefault="00960997" w:rsidP="00960997">
            <w:pPr>
              <w:pStyle w:val="HTML0"/>
              <w:jc w:val="both"/>
              <w:rPr>
                <w:rFonts w:ascii="Times New Roman" w:hAnsi="Times New Roman" w:cs="Times New Roman"/>
                <w:sz w:val="24"/>
                <w:szCs w:val="24"/>
                <w:lang w:val="uk-UA"/>
              </w:rPr>
            </w:pPr>
            <w:r w:rsidRPr="00960997">
              <w:rPr>
                <w:rFonts w:ascii="Times New Roman" w:hAnsi="Times New Roman" w:cs="Times New Roman"/>
                <w:sz w:val="24"/>
                <w:szCs w:val="24"/>
                <w:lang w:val="uk-UA"/>
              </w:rPr>
              <w:t>Відсутність потреби осіб / сімей, які належать до вразливих категорій населення або перебувають під впливом чинників, що можуть зумовити потрапляння у складні життєві обставини, в соціальних послугах за результатами оцінювання потреб особи / сім’ї;</w:t>
            </w:r>
          </w:p>
          <w:p w14:paraId="44EE9067" w14:textId="77777777" w:rsidR="00960997" w:rsidRPr="00960997" w:rsidRDefault="00960997" w:rsidP="00960997">
            <w:pPr>
              <w:pStyle w:val="HTML0"/>
              <w:jc w:val="both"/>
              <w:rPr>
                <w:rFonts w:ascii="Times New Roman" w:hAnsi="Times New Roman" w:cs="Times New Roman"/>
                <w:sz w:val="24"/>
                <w:szCs w:val="24"/>
                <w:lang w:val="uk-UA"/>
              </w:rPr>
            </w:pPr>
            <w:r w:rsidRPr="00960997">
              <w:rPr>
                <w:rFonts w:ascii="Times New Roman" w:hAnsi="Times New Roman" w:cs="Times New Roman"/>
                <w:sz w:val="24"/>
                <w:szCs w:val="24"/>
                <w:lang w:val="uk-UA"/>
              </w:rPr>
              <w:t>ненадання надавачем тих соціальних послуг, яких потребує особа / сім’я;</w:t>
            </w:r>
          </w:p>
          <w:p w14:paraId="0F26A493" w14:textId="77777777" w:rsidR="000552D2" w:rsidRDefault="00960997" w:rsidP="00960997">
            <w:pPr>
              <w:ind w:firstLine="284"/>
              <w:jc w:val="both"/>
              <w:rPr>
                <w:lang w:val="uk-UA"/>
              </w:rPr>
            </w:pPr>
            <w:r w:rsidRPr="00960997">
              <w:t>наявність в особи відповідно до медичного висновку медичних протипоказань, перелік яких затверджується МОЗ (рішення про надання соціальних послуг приймається після усунення таких протипоказань)</w:t>
            </w:r>
          </w:p>
        </w:tc>
      </w:tr>
      <w:tr w:rsidR="000552D2" w14:paraId="5DD1C5FA"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680F112F" w14:textId="77777777" w:rsidR="000552D2" w:rsidRDefault="00A20827">
            <w:pPr>
              <w:jc w:val="center"/>
              <w:rPr>
                <w:b/>
                <w:lang w:val="uk-UA"/>
              </w:rPr>
            </w:pPr>
            <w:r>
              <w:rPr>
                <w:b/>
                <w:lang w:val="uk-UA"/>
              </w:rPr>
              <w:t>13.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25131882" w14:textId="77777777" w:rsidR="000552D2" w:rsidRDefault="00A20827">
            <w:pPr>
              <w:rPr>
                <w:lang w:val="uk-UA"/>
              </w:rPr>
            </w:pPr>
            <w:r>
              <w:rPr>
                <w:lang w:val="uk-UA"/>
              </w:rPr>
              <w:t>Результати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68A0044C" w14:textId="77777777" w:rsidR="000552D2" w:rsidRDefault="00960997" w:rsidP="00E44FC3">
            <w:pPr>
              <w:pStyle w:val="rvps2"/>
              <w:shd w:val="clear" w:color="auto" w:fill="FFFFFF"/>
              <w:spacing w:beforeAutospacing="0" w:after="280" w:afterAutospacing="0"/>
              <w:ind w:firstLine="284"/>
              <w:jc w:val="both"/>
            </w:pPr>
            <w:r w:rsidRPr="00DB4F41">
              <w:t>Надання соціальних послуг в залежності від індивідуальних потреб / відм</w:t>
            </w:r>
            <w:r w:rsidR="006B56EC">
              <w:t xml:space="preserve">ова у наданні соціальних послуг / </w:t>
            </w:r>
            <w:r w:rsidRPr="00DB4F41">
              <w:t>припинення надання соціальних послуг</w:t>
            </w:r>
            <w:r>
              <w:t xml:space="preserve"> </w:t>
            </w:r>
          </w:p>
        </w:tc>
      </w:tr>
      <w:tr w:rsidR="000552D2" w14:paraId="5F7BFFFF"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53A4F703" w14:textId="77777777" w:rsidR="000552D2" w:rsidRDefault="00A20827">
            <w:pPr>
              <w:jc w:val="center"/>
              <w:rPr>
                <w:b/>
                <w:lang w:val="uk-UA"/>
              </w:rPr>
            </w:pPr>
            <w:r>
              <w:rPr>
                <w:b/>
                <w:lang w:val="uk-UA"/>
              </w:rPr>
              <w:t>14.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7AA51D35" w14:textId="77777777" w:rsidR="000552D2" w:rsidRDefault="00A20827">
            <w:pPr>
              <w:rPr>
                <w:lang w:val="uk-UA"/>
              </w:rPr>
            </w:pPr>
            <w:r>
              <w:rPr>
                <w:lang w:val="uk-UA"/>
              </w:rPr>
              <w:t>Способи отримання відповіді (результату)</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2B5E6268" w14:textId="77777777" w:rsidR="000552D2" w:rsidRDefault="00A20827">
            <w:pPr>
              <w:ind w:firstLine="284"/>
              <w:jc w:val="both"/>
              <w:rPr>
                <w:lang w:val="uk-UA"/>
              </w:rPr>
            </w:pPr>
            <w:r>
              <w:rPr>
                <w:lang w:val="uk-UA"/>
              </w:rPr>
              <w:t>Результат надання адміністративної послуги надається у строк визначений п. 11 цієї інформаційної картки до ЦНАП з метою подальшого інформування заявника.</w:t>
            </w:r>
          </w:p>
          <w:p w14:paraId="5EF1F5D6" w14:textId="77777777" w:rsidR="000552D2" w:rsidRDefault="00A20827">
            <w:pPr>
              <w:ind w:firstLine="284"/>
              <w:jc w:val="both"/>
              <w:rPr>
                <w:lang w:val="uk-UA"/>
              </w:rPr>
            </w:pPr>
            <w:r>
              <w:rPr>
                <w:lang w:val="uk-UA"/>
              </w:rPr>
              <w:t>Доведення результату адміністративної послуги до відома особи здійснюється шляхом:</w:t>
            </w:r>
          </w:p>
          <w:p w14:paraId="03710C94" w14:textId="77777777" w:rsidR="000552D2" w:rsidRDefault="00A20827">
            <w:pPr>
              <w:ind w:firstLine="284"/>
              <w:jc w:val="both"/>
              <w:rPr>
                <w:lang w:val="uk-UA"/>
              </w:rPr>
            </w:pPr>
            <w:r>
              <w:rPr>
                <w:lang w:val="uk-UA"/>
              </w:rPr>
              <w:t>- вручення результату адміністративної послуги або надсилання його поштою (рекомендованим листом з повідомленням про вручення);</w:t>
            </w:r>
          </w:p>
          <w:p w14:paraId="22FC4A95" w14:textId="77777777" w:rsidR="000552D2" w:rsidRDefault="00A20827">
            <w:pPr>
              <w:ind w:firstLine="284"/>
              <w:jc w:val="both"/>
              <w:rPr>
                <w:lang w:val="uk-UA"/>
              </w:rPr>
            </w:pPr>
            <w:r>
              <w:rPr>
                <w:lang w:val="uk-UA"/>
              </w:rPr>
              <w:t>- надсилання на адресу електронної пошти чи передачі з використанням інших засобів телекомунікаційного зв’язку;</w:t>
            </w:r>
          </w:p>
          <w:p w14:paraId="43C5EE2D" w14:textId="77777777" w:rsidR="000552D2" w:rsidRDefault="00A20827">
            <w:pPr>
              <w:ind w:firstLine="284"/>
              <w:jc w:val="both"/>
              <w:rPr>
                <w:lang w:val="uk-UA"/>
              </w:rPr>
            </w:pPr>
            <w:r>
              <w:rPr>
                <w:lang w:val="uk-UA"/>
              </w:rPr>
              <w:t>- публічного оголошення, оприлюднення згідно з вимогами законодавства;</w:t>
            </w:r>
          </w:p>
          <w:p w14:paraId="1B4F0918" w14:textId="77777777" w:rsidR="000552D2" w:rsidRDefault="00A20827">
            <w:pPr>
              <w:ind w:firstLine="284"/>
              <w:jc w:val="both"/>
              <w:rPr>
                <w:lang w:val="uk-UA"/>
              </w:rPr>
            </w:pPr>
            <w:r>
              <w:rPr>
                <w:lang w:val="uk-UA"/>
              </w:rPr>
              <w:t>- усного повідомлення у випадках, передбачених законом.</w:t>
            </w:r>
          </w:p>
          <w:p w14:paraId="421CA1E7" w14:textId="77777777" w:rsidR="000552D2" w:rsidRDefault="00A20827">
            <w:pPr>
              <w:ind w:firstLine="284"/>
              <w:jc w:val="both"/>
              <w:rPr>
                <w:lang w:val="uk-UA"/>
              </w:rPr>
            </w:pPr>
            <w:r>
              <w:rPr>
                <w:lang w:val="uk-UA"/>
              </w:rPr>
              <w:t xml:space="preserve">- у спосіб </w:t>
            </w:r>
            <w:r>
              <w:rPr>
                <w:shd w:val="clear" w:color="auto" w:fill="FFFFFF"/>
                <w:lang w:val="uk-UA"/>
              </w:rPr>
              <w:t xml:space="preserve">зазначений особою в заяві (надсилається на вказану поштову адресу </w:t>
            </w:r>
            <w:r>
              <w:rPr>
                <w:shd w:val="clear" w:color="auto" w:fill="FFFFFF"/>
                <w:lang w:val="uk-UA"/>
              </w:rPr>
              <w:lastRenderedPageBreak/>
              <w:t>(рекомендованим листом з повідомленням про вручення), у тому числі, за бажанням заявника, кур’єром за додаткову плату, на адресу електронної пошти чи передається з використанням інших засобів телекомунікаційного зв’язку, вручається особисто тощо).</w:t>
            </w:r>
          </w:p>
        </w:tc>
      </w:tr>
      <w:tr w:rsidR="000552D2" w:rsidRPr="00B710AE" w14:paraId="2914FB54" w14:textId="77777777">
        <w:trPr>
          <w:trHeight w:val="699"/>
        </w:trPr>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3318B4C0" w14:textId="77777777" w:rsidR="000552D2" w:rsidRDefault="00A20827">
            <w:pPr>
              <w:jc w:val="center"/>
              <w:rPr>
                <w:b/>
                <w:lang w:val="uk-UA"/>
              </w:rPr>
            </w:pPr>
            <w:r>
              <w:rPr>
                <w:b/>
                <w:lang w:val="uk-UA"/>
              </w:rPr>
              <w:lastRenderedPageBreak/>
              <w:t>15.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5DAFECB" w14:textId="77777777" w:rsidR="000552D2" w:rsidRDefault="00A20827">
            <w:pPr>
              <w:rPr>
                <w:lang w:val="uk-UA"/>
              </w:rPr>
            </w:pPr>
            <w:r>
              <w:rPr>
                <w:lang w:val="uk-UA"/>
              </w:rPr>
              <w:t xml:space="preserve">Спосіб та строки оскарження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4D6D91CE" w14:textId="77777777" w:rsidR="000552D2" w:rsidRPr="006B56EC" w:rsidRDefault="00A20827">
            <w:pPr>
              <w:ind w:firstLine="284"/>
              <w:jc w:val="both"/>
              <w:rPr>
                <w:highlight w:val="white"/>
                <w:lang w:val="uk-UA"/>
              </w:rPr>
            </w:pPr>
            <w:r w:rsidRPr="006B56EC">
              <w:rPr>
                <w:shd w:val="clear" w:color="auto" w:fill="FFFFFF"/>
                <w:lang w:val="uk-UA"/>
              </w:rPr>
              <w:t>Оскарження рішення про відмову можливе у  терміни визначені статтею 80 Закону України “Про адміністративну процедуру”, а саме:</w:t>
            </w:r>
          </w:p>
          <w:p w14:paraId="7F7F606D" w14:textId="77777777" w:rsidR="000552D2" w:rsidRPr="006B56EC" w:rsidRDefault="00A20827">
            <w:pPr>
              <w:ind w:firstLine="284"/>
              <w:jc w:val="both"/>
              <w:rPr>
                <w:highlight w:val="white"/>
                <w:lang w:val="uk-UA"/>
              </w:rPr>
            </w:pPr>
            <w:r w:rsidRPr="006B56EC">
              <w:rPr>
                <w:shd w:val="clear" w:color="auto" w:fill="FFFFFF"/>
                <w:lang w:val="uk-UA"/>
              </w:rPr>
              <w:t>- протягом тридцяти календарних днів з дня доведення його до відома заявника;</w:t>
            </w:r>
          </w:p>
          <w:p w14:paraId="54A33892" w14:textId="77777777" w:rsidR="000552D2" w:rsidRPr="006B56EC" w:rsidRDefault="00A20827">
            <w:pPr>
              <w:ind w:firstLine="284"/>
              <w:jc w:val="both"/>
              <w:rPr>
                <w:highlight w:val="white"/>
                <w:lang w:val="uk-UA"/>
              </w:rPr>
            </w:pPr>
            <w:r w:rsidRPr="006B56EC">
              <w:rPr>
                <w:shd w:val="clear" w:color="auto" w:fill="FFFFFF"/>
                <w:lang w:val="uk-UA"/>
              </w:rPr>
              <w:t>- протягом тридцяти календарних днів з дня, коли заявник дізнався або мав дізнатися про негативний вплив результату адміністративної послуги на право, свободу чи законний інтерес заявника;</w:t>
            </w:r>
          </w:p>
          <w:p w14:paraId="14BE265D" w14:textId="77777777" w:rsidR="000552D2" w:rsidRPr="006B56EC" w:rsidRDefault="00A20827">
            <w:pPr>
              <w:ind w:firstLine="284"/>
              <w:jc w:val="both"/>
              <w:rPr>
                <w:highlight w:val="white"/>
                <w:lang w:val="uk-UA"/>
              </w:rPr>
            </w:pPr>
            <w:r w:rsidRPr="006B56EC">
              <w:rPr>
                <w:shd w:val="clear" w:color="auto" w:fill="FFFFFF"/>
                <w:lang w:val="uk-UA"/>
              </w:rPr>
              <w:t>- в будь-який час після спливу строку прийняття результату адміністративної послуги, у разі бездіяльності суб’єкту надання адміністративної послуги;</w:t>
            </w:r>
          </w:p>
          <w:p w14:paraId="5DD271C9" w14:textId="77777777" w:rsidR="000552D2" w:rsidRPr="006B56EC" w:rsidRDefault="00A20827">
            <w:pPr>
              <w:pStyle w:val="rvps2"/>
              <w:shd w:val="clear" w:color="auto" w:fill="FFFFFF"/>
              <w:ind w:firstLine="284"/>
              <w:jc w:val="both"/>
              <w:rPr>
                <w:highlight w:val="white"/>
                <w:lang w:eastAsia="ru-RU"/>
              </w:rPr>
            </w:pPr>
            <w:r w:rsidRPr="006B56EC">
              <w:rPr>
                <w:shd w:val="clear" w:color="auto" w:fill="FFFFFF"/>
                <w:lang w:eastAsia="ru-RU"/>
              </w:rPr>
              <w:t>- протягом тридцяти календарних днів з дня, коли заявнику стало відомо про вчинення процедурної дії або прийняття процедурного рішення;</w:t>
            </w:r>
          </w:p>
          <w:p w14:paraId="6D64081B" w14:textId="77777777" w:rsidR="000552D2" w:rsidRPr="006B56EC" w:rsidRDefault="00A20827">
            <w:pPr>
              <w:pStyle w:val="rvps2"/>
              <w:shd w:val="clear" w:color="auto" w:fill="FFFFFF"/>
              <w:ind w:firstLine="196"/>
              <w:jc w:val="both"/>
              <w:rPr>
                <w:highlight w:val="white"/>
                <w:lang w:eastAsia="ru-RU"/>
              </w:rPr>
            </w:pPr>
            <w:r w:rsidRPr="006B56EC">
              <w:rPr>
                <w:shd w:val="clear" w:color="auto" w:fill="FFFFFF"/>
                <w:lang w:eastAsia="ru-RU"/>
              </w:rPr>
              <w:t>- </w:t>
            </w:r>
            <w:r w:rsidRPr="006B56EC">
              <w:t>інші строки оскарження для окремих видів справ згідно з законодавством.</w:t>
            </w:r>
          </w:p>
          <w:p w14:paraId="3197D6B7" w14:textId="77777777" w:rsidR="000552D2" w:rsidRDefault="00A20827">
            <w:pPr>
              <w:ind w:firstLine="284"/>
              <w:jc w:val="both"/>
              <w:rPr>
                <w:lang w:val="uk-UA"/>
              </w:rPr>
            </w:pPr>
            <w:r>
              <w:rPr>
                <w:lang w:val="uk-UA"/>
              </w:rPr>
              <w:t xml:space="preserve">Оскарження рішення про залишення заяви без руху можливе шляхом </w:t>
            </w:r>
            <w:bookmarkStart w:id="25" w:name="_Hlk157156100"/>
            <w:r>
              <w:rPr>
                <w:lang w:val="uk-UA"/>
              </w:rPr>
              <w:t xml:space="preserve">подання заяви </w:t>
            </w:r>
            <w:bookmarkEnd w:id="25"/>
            <w:r>
              <w:rPr>
                <w:lang w:val="uk-UA"/>
              </w:rPr>
              <w:t>до департаменту соціального захисту населення Дніпропетровської обласної державної адміністрації. Адреса: вул. Набережна Перемоги, 26,  м. Дніпро, 49094, телефон (056)7709029,               e-mail:gupczn@adm.dp.gov.ua   або позовної заяви до Орджонікідзевського міського суду       (Адреса: ogm.dp.court.gov.ua; Телефони: (05667) 4-38-86; E-mail:  inbox@ogm.dp.court.gov.ua)</w:t>
            </w:r>
          </w:p>
        </w:tc>
      </w:tr>
    </w:tbl>
    <w:p w14:paraId="24FA9EFB" w14:textId="77777777" w:rsidR="000552D2" w:rsidRDefault="000552D2">
      <w:pPr>
        <w:ind w:firstLine="708"/>
        <w:jc w:val="both"/>
        <w:rPr>
          <w:lang w:val="uk-UA"/>
        </w:rPr>
      </w:pPr>
    </w:p>
    <w:p w14:paraId="3DB1D861" w14:textId="77777777" w:rsidR="000552D2" w:rsidRDefault="00A20827">
      <w:pPr>
        <w:rPr>
          <w:lang w:val="uk-UA"/>
        </w:rPr>
      </w:pPr>
      <w:r>
        <w:rPr>
          <w:lang w:val="uk-UA"/>
        </w:rPr>
        <w:t xml:space="preserve">Начальник управління праці та </w:t>
      </w:r>
    </w:p>
    <w:p w14:paraId="6AC6C8DE" w14:textId="77777777" w:rsidR="000552D2" w:rsidRDefault="00A20827">
      <w:pPr>
        <w:rPr>
          <w:lang w:val="uk-UA"/>
        </w:rPr>
      </w:pPr>
      <w:r>
        <w:rPr>
          <w:lang w:val="uk-UA"/>
        </w:rPr>
        <w:t xml:space="preserve">соціального захисту населення </w:t>
      </w:r>
    </w:p>
    <w:p w14:paraId="6714DF5D" w14:textId="77777777" w:rsidR="000552D2" w:rsidRDefault="00A20827">
      <w:pPr>
        <w:rPr>
          <w:lang w:val="uk-UA"/>
        </w:rPr>
      </w:pPr>
      <w:r>
        <w:rPr>
          <w:lang w:val="uk-UA"/>
        </w:rPr>
        <w:t xml:space="preserve">виконавчого комітету Покровської </w:t>
      </w:r>
    </w:p>
    <w:p w14:paraId="26C9D039" w14:textId="77777777" w:rsidR="000552D2" w:rsidRPr="00D577FD" w:rsidRDefault="00A20827">
      <w:pPr>
        <w:rPr>
          <w:lang w:val="uk-UA"/>
        </w:rPr>
      </w:pPr>
      <w:r>
        <w:rPr>
          <w:lang w:val="uk-UA"/>
        </w:rPr>
        <w:t>міської ради Дніпропетровської області                                            Тетяна ІГНАТЮК</w:t>
      </w:r>
    </w:p>
    <w:sectPr w:rsidR="000552D2" w:rsidRPr="00D577FD">
      <w:headerReference w:type="default" r:id="rId14"/>
      <w:pgSz w:w="11906" w:h="16838"/>
      <w:pgMar w:top="766" w:right="567" w:bottom="1134" w:left="1701" w:header="709"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C69DE" w14:textId="77777777" w:rsidR="00743A5D" w:rsidRDefault="00743A5D">
      <w:r>
        <w:separator/>
      </w:r>
    </w:p>
  </w:endnote>
  <w:endnote w:type="continuationSeparator" w:id="0">
    <w:p w14:paraId="707C6ABF" w14:textId="77777777" w:rsidR="00743A5D" w:rsidRDefault="00743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8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D1127" w14:textId="77777777" w:rsidR="00743A5D" w:rsidRDefault="00743A5D">
      <w:r>
        <w:separator/>
      </w:r>
    </w:p>
  </w:footnote>
  <w:footnote w:type="continuationSeparator" w:id="0">
    <w:p w14:paraId="222E098C" w14:textId="77777777" w:rsidR="00743A5D" w:rsidRDefault="00743A5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4C8C3" w14:textId="77777777" w:rsidR="000552D2" w:rsidRDefault="00A20827">
    <w:pPr>
      <w:pStyle w:val="af"/>
    </w:pPr>
    <w:r>
      <w:rPr>
        <w:noProof/>
      </w:rPr>
      <mc:AlternateContent>
        <mc:Choice Requires="wps">
          <w:drawing>
            <wp:anchor distT="0" distB="0" distL="0" distR="0" simplePos="0" relativeHeight="5" behindDoc="1" locked="0" layoutInCell="1" allowOverlap="1" wp14:anchorId="4F9B24CB" wp14:editId="0DDF51A5">
              <wp:simplePos x="0" y="0"/>
              <wp:positionH relativeFrom="margin">
                <wp:align>center</wp:align>
              </wp:positionH>
              <wp:positionV relativeFrom="paragraph">
                <wp:posOffset>635</wp:posOffset>
              </wp:positionV>
              <wp:extent cx="77470" cy="174625"/>
              <wp:effectExtent l="0" t="0" r="0" b="0"/>
              <wp:wrapSquare wrapText="largest"/>
              <wp:docPr id="1" name="Рамка1"/>
              <wp:cNvGraphicFramePr/>
              <a:graphic xmlns:a="http://schemas.openxmlformats.org/drawingml/2006/main">
                <a:graphicData uri="http://schemas.microsoft.com/office/word/2010/wordprocessingShape">
                  <wps:wsp>
                    <wps:cNvSpPr/>
                    <wps:spPr>
                      <a:xfrm>
                        <a:off x="0" y="0"/>
                        <a:ext cx="76680" cy="173880"/>
                      </a:xfrm>
                      <a:prstGeom prst="rect">
                        <a:avLst/>
                      </a:prstGeom>
                      <a:noFill/>
                      <a:ln>
                        <a:noFill/>
                      </a:ln>
                    </wps:spPr>
                    <wps:style>
                      <a:lnRef idx="0">
                        <a:scrgbClr r="0" g="0" b="0"/>
                      </a:lnRef>
                      <a:fillRef idx="0">
                        <a:scrgbClr r="0" g="0" b="0"/>
                      </a:fillRef>
                      <a:effectRef idx="0">
                        <a:scrgbClr r="0" g="0" b="0"/>
                      </a:effectRef>
                      <a:fontRef idx="minor"/>
                    </wps:style>
                    <wps:txbx>
                      <w:txbxContent>
                        <w:p w14:paraId="4B4BEEDF" w14:textId="416A53A6" w:rsidR="000552D2" w:rsidRDefault="00A20827">
                          <w:pPr>
                            <w:pStyle w:val="af"/>
                          </w:pPr>
                          <w:r>
                            <w:rPr>
                              <w:rStyle w:val="a4"/>
                            </w:rPr>
                            <w:fldChar w:fldCharType="begin"/>
                          </w:r>
                          <w:r>
                            <w:rPr>
                              <w:rStyle w:val="a4"/>
                            </w:rPr>
                            <w:instrText>PAGE</w:instrText>
                          </w:r>
                          <w:r>
                            <w:rPr>
                              <w:rStyle w:val="a4"/>
                            </w:rPr>
                            <w:fldChar w:fldCharType="separate"/>
                          </w:r>
                          <w:r w:rsidR="00E44FC3">
                            <w:rPr>
                              <w:rStyle w:val="a4"/>
                              <w:noProof/>
                            </w:rPr>
                            <w:t>7</w:t>
                          </w:r>
                          <w:r>
                            <w:rPr>
                              <w:rStyle w:val="a4"/>
                            </w:rPr>
                            <w:fldChar w:fldCharType="end"/>
                          </w:r>
                        </w:p>
                      </w:txbxContent>
                    </wps:txbx>
                    <wps:bodyPr lIns="0" tIns="0" rIns="0" bIns="0">
                      <a:spAutoFit/>
                    </wps:bodyPr>
                  </wps:wsp>
                </a:graphicData>
              </a:graphic>
            </wp:anchor>
          </w:drawing>
        </mc:Choice>
        <mc:Fallback>
          <w:pict>
            <v:rect w14:anchorId="4F9B24CB" id="Рамка1" o:spid="_x0000_s1026" style="position:absolute;margin-left:0;margin-top:.05pt;width:6.1pt;height:13.75pt;z-index:-50331647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" filled="f" stroked="f">
              <v:textbox style="mso-fit-shape-to-text:t" inset="0,0,0,0">
                <w:txbxContent>
                  <w:p w14:paraId="4B4BEEDF" w14:textId="416A53A6" w:rsidR="000552D2" w:rsidRDefault="00A20827">
                    <w:pPr>
                      <w:pStyle w:val="af"/>
                    </w:pPr>
                    <w:r>
                      <w:rPr>
                        <w:rStyle w:val="a4"/>
                      </w:rPr>
                      <w:fldChar w:fldCharType="begin"/>
                    </w:r>
                    <w:r>
                      <w:rPr>
                        <w:rStyle w:val="a4"/>
                      </w:rPr>
                      <w:instrText>PAGE</w:instrText>
                    </w:r>
                    <w:r>
                      <w:rPr>
                        <w:rStyle w:val="a4"/>
                      </w:rPr>
                      <w:fldChar w:fldCharType="separate"/>
                    </w:r>
                    <w:r w:rsidR="00E44FC3">
                      <w:rPr>
                        <w:rStyle w:val="a4"/>
                        <w:noProof/>
                      </w:rPr>
                      <w:t>7</w:t>
                    </w:r>
                    <w:r>
                      <w:rPr>
                        <w:rStyle w:val="a4"/>
                      </w:rPr>
                      <w:fldChar w:fldCharType="end"/>
                    </w:r>
                  </w:p>
                </w:txbxContent>
              </v:textbox>
              <w10:wrap type="square" side="largest" anchorx="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2D2"/>
    <w:rsid w:val="000552D2"/>
    <w:rsid w:val="000E571E"/>
    <w:rsid w:val="00255075"/>
    <w:rsid w:val="00265272"/>
    <w:rsid w:val="002F605F"/>
    <w:rsid w:val="00326E05"/>
    <w:rsid w:val="005C778B"/>
    <w:rsid w:val="00644579"/>
    <w:rsid w:val="006A6763"/>
    <w:rsid w:val="006B56EC"/>
    <w:rsid w:val="00743A5D"/>
    <w:rsid w:val="0085277D"/>
    <w:rsid w:val="00960997"/>
    <w:rsid w:val="00A20827"/>
    <w:rsid w:val="00B43A43"/>
    <w:rsid w:val="00B710AE"/>
    <w:rsid w:val="00C01F93"/>
    <w:rsid w:val="00C666F0"/>
    <w:rsid w:val="00CD2D7E"/>
    <w:rsid w:val="00D577FD"/>
    <w:rsid w:val="00E44FC3"/>
    <w:rsid w:val="00F25287"/>
    <w:rsid w:val="00FD65CA"/>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858CA"/>
  <w15:docId w15:val="{8A73E728-0E7D-4B71-9D01-02EB7525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Cs w:val="22"/>
        <w:lang w:val="uk-UA"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DEA"/>
    <w:rPr>
      <w:rFonts w:ascii="Times New Roman" w:eastAsia="Times New Roman" w:hAnsi="Times New Roman" w:cs="Times New Roman"/>
      <w:kern w:val="0"/>
      <w:sz w:val="24"/>
      <w:szCs w:val="24"/>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qFormat/>
    <w:rsid w:val="005C7DEA"/>
    <w:rPr>
      <w:rFonts w:ascii="Times New Roman" w:eastAsia="Times New Roman" w:hAnsi="Times New Roman" w:cs="Times New Roman"/>
      <w:kern w:val="0"/>
      <w:sz w:val="24"/>
      <w:szCs w:val="24"/>
      <w:lang w:val="ru-RU" w:eastAsia="ru-RU"/>
      <w14:ligatures w14:val="none"/>
    </w:rPr>
  </w:style>
  <w:style w:type="character" w:styleId="a4">
    <w:name w:val="page number"/>
    <w:basedOn w:val="a0"/>
    <w:qFormat/>
    <w:rsid w:val="005C7DEA"/>
  </w:style>
  <w:style w:type="character" w:customStyle="1" w:styleId="HTML">
    <w:name w:val="Стандартный HTML Знак"/>
    <w:aliases w:val="Знак Знак,Знак Знак Знак Знак Знак Знак Знак1 Знак Знак Знак Знак Знак"/>
    <w:basedOn w:val="a0"/>
    <w:uiPriority w:val="99"/>
    <w:qFormat/>
    <w:rsid w:val="005C7DEA"/>
    <w:rPr>
      <w:rFonts w:ascii="Courier New" w:eastAsia="Times New Roman" w:hAnsi="Courier New" w:cs="Courier New"/>
      <w:color w:val="000000"/>
      <w:kern w:val="0"/>
      <w:sz w:val="21"/>
      <w:szCs w:val="21"/>
      <w:lang w:val="ru-RU" w:eastAsia="ru-RU"/>
      <w14:ligatures w14:val="none"/>
    </w:rPr>
  </w:style>
  <w:style w:type="character" w:customStyle="1" w:styleId="2">
    <w:name w:val="Основной текст (2)"/>
    <w:basedOn w:val="a0"/>
    <w:qFormat/>
    <w:rsid w:val="005C7DEA"/>
    <w:rPr>
      <w:rFonts w:ascii="Times New Roman" w:eastAsia="Times New Roman" w:hAnsi="Times New Roman" w:cs="Times New Roman"/>
      <w:b/>
      <w:bCs/>
      <w:i w:val="0"/>
      <w:iCs w:val="0"/>
      <w:caps w:val="0"/>
      <w:smallCaps w:val="0"/>
      <w:strike w:val="0"/>
      <w:dstrike w:val="0"/>
      <w:color w:val="000000"/>
      <w:spacing w:val="0"/>
      <w:w w:val="100"/>
      <w:sz w:val="24"/>
      <w:szCs w:val="24"/>
      <w:u w:val="none"/>
      <w:lang w:val="uk-UA" w:eastAsia="uk-UA" w:bidi="uk-UA"/>
    </w:rPr>
  </w:style>
  <w:style w:type="character" w:styleId="a5">
    <w:name w:val="annotation reference"/>
    <w:basedOn w:val="a0"/>
    <w:semiHidden/>
    <w:unhideWhenUsed/>
    <w:qFormat/>
    <w:rsid w:val="005C7DEA"/>
    <w:rPr>
      <w:sz w:val="16"/>
      <w:szCs w:val="16"/>
    </w:rPr>
  </w:style>
  <w:style w:type="character" w:customStyle="1" w:styleId="a6">
    <w:name w:val="Текст примечания Знак"/>
    <w:basedOn w:val="a0"/>
    <w:qFormat/>
    <w:rsid w:val="005C7DEA"/>
    <w:rPr>
      <w:rFonts w:ascii="Times New Roman" w:eastAsia="Times New Roman" w:hAnsi="Times New Roman" w:cs="Times New Roman"/>
      <w:kern w:val="0"/>
      <w:sz w:val="20"/>
      <w:szCs w:val="20"/>
      <w:lang w:val="ru-RU" w:eastAsia="ru-RU"/>
      <w14:ligatures w14:val="none"/>
    </w:rPr>
  </w:style>
  <w:style w:type="character" w:customStyle="1" w:styleId="a7">
    <w:name w:val="Тема примечания Знак"/>
    <w:basedOn w:val="a6"/>
    <w:uiPriority w:val="99"/>
    <w:semiHidden/>
    <w:qFormat/>
    <w:rsid w:val="00C866C0"/>
    <w:rPr>
      <w:rFonts w:ascii="Times New Roman" w:eastAsia="Times New Roman" w:hAnsi="Times New Roman" w:cs="Times New Roman"/>
      <w:b/>
      <w:bCs/>
      <w:kern w:val="0"/>
      <w:sz w:val="20"/>
      <w:szCs w:val="20"/>
      <w:lang w:val="ru-RU" w:eastAsia="ru-RU"/>
      <w14:ligatures w14:val="none"/>
    </w:rPr>
  </w:style>
  <w:style w:type="character" w:customStyle="1" w:styleId="1">
    <w:name w:val="Гіперпосилання1"/>
    <w:basedOn w:val="a0"/>
    <w:uiPriority w:val="99"/>
    <w:unhideWhenUsed/>
    <w:rsid w:val="00D31591"/>
    <w:rPr>
      <w:color w:val="0563C1" w:themeColor="hyperlink"/>
      <w:u w:val="single"/>
    </w:rPr>
  </w:style>
  <w:style w:type="character" w:customStyle="1" w:styleId="10">
    <w:name w:val="Незакрита згадка1"/>
    <w:basedOn w:val="a0"/>
    <w:uiPriority w:val="99"/>
    <w:semiHidden/>
    <w:unhideWhenUsed/>
    <w:qFormat/>
    <w:rsid w:val="00D31591"/>
    <w:rPr>
      <w:color w:val="605E5C"/>
      <w:shd w:val="clear" w:color="auto" w:fill="E1DFDD"/>
    </w:rPr>
  </w:style>
  <w:style w:type="character" w:customStyle="1" w:styleId="a8">
    <w:name w:val="Текст выноски Знак"/>
    <w:basedOn w:val="a0"/>
    <w:uiPriority w:val="99"/>
    <w:semiHidden/>
    <w:qFormat/>
    <w:rsid w:val="00DD307E"/>
    <w:rPr>
      <w:rFonts w:ascii="Tahoma" w:eastAsia="Times New Roman" w:hAnsi="Tahoma" w:cs="Tahoma"/>
      <w:kern w:val="0"/>
      <w:sz w:val="16"/>
      <w:szCs w:val="16"/>
      <w:lang w:val="ru-RU" w:eastAsia="ru-RU"/>
      <w14:ligatures w14:val="none"/>
    </w:rPr>
  </w:style>
  <w:style w:type="paragraph" w:styleId="a9">
    <w:name w:val="Title"/>
    <w:basedOn w:val="a"/>
    <w:next w:val="aa"/>
    <w:qFormat/>
    <w:pPr>
      <w:keepNext/>
      <w:spacing w:before="240" w:after="120"/>
    </w:pPr>
    <w:rPr>
      <w:rFonts w:ascii="Liberation Sans" w:eastAsia="Microsoft YaHei" w:hAnsi="Liberation Sans" w:cs="Lucida Sans"/>
      <w:sz w:val="28"/>
      <w:szCs w:val="28"/>
    </w:rPr>
  </w:style>
  <w:style w:type="paragraph" w:styleId="aa">
    <w:name w:val="Body Text"/>
    <w:basedOn w:val="a"/>
    <w:pPr>
      <w:spacing w:after="140" w:line="276" w:lineRule="auto"/>
    </w:pPr>
  </w:style>
  <w:style w:type="paragraph" w:styleId="ab">
    <w:name w:val="List"/>
    <w:basedOn w:val="aa"/>
    <w:rPr>
      <w:rFonts w:cs="Lucida Sans"/>
    </w:rPr>
  </w:style>
  <w:style w:type="paragraph" w:styleId="ac">
    <w:name w:val="caption"/>
    <w:basedOn w:val="a"/>
    <w:qFormat/>
    <w:pPr>
      <w:suppressLineNumbers/>
      <w:spacing w:before="120" w:after="120"/>
    </w:pPr>
    <w:rPr>
      <w:rFonts w:cs="Lucida Sans"/>
      <w:i/>
      <w:iCs/>
    </w:rPr>
  </w:style>
  <w:style w:type="paragraph" w:customStyle="1" w:styleId="ad">
    <w:name w:val="Покажчик"/>
    <w:basedOn w:val="a"/>
    <w:qFormat/>
    <w:pPr>
      <w:suppressLineNumbers/>
    </w:pPr>
    <w:rPr>
      <w:rFonts w:cs="Lucida Sans"/>
    </w:rPr>
  </w:style>
  <w:style w:type="paragraph" w:customStyle="1" w:styleId="ae">
    <w:name w:val="Верхній і нижній колонтитули"/>
    <w:basedOn w:val="a"/>
    <w:qFormat/>
  </w:style>
  <w:style w:type="paragraph" w:styleId="af">
    <w:name w:val="header"/>
    <w:basedOn w:val="a"/>
    <w:rsid w:val="005C7DEA"/>
    <w:pPr>
      <w:tabs>
        <w:tab w:val="center" w:pos="4677"/>
        <w:tab w:val="right" w:pos="9355"/>
      </w:tabs>
    </w:pPr>
  </w:style>
  <w:style w:type="paragraph" w:styleId="HTML0">
    <w:name w:val="HTML Preformatted"/>
    <w:aliases w:val="Знак,Знак Знак Знак Знак Знак Знак Знак1 Знак Знак Знак Знак"/>
    <w:basedOn w:val="a"/>
    <w:uiPriority w:val="99"/>
    <w:qFormat/>
    <w:rsid w:val="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paragraph" w:customStyle="1" w:styleId="TableParagraph">
    <w:name w:val="Table Paragraph"/>
    <w:basedOn w:val="a"/>
    <w:uiPriority w:val="1"/>
    <w:qFormat/>
    <w:rsid w:val="005C7DEA"/>
    <w:pPr>
      <w:widowControl w:val="0"/>
    </w:pPr>
    <w:rPr>
      <w:sz w:val="22"/>
      <w:szCs w:val="22"/>
      <w:lang w:val="uk-UA" w:eastAsia="en-US"/>
    </w:rPr>
  </w:style>
  <w:style w:type="paragraph" w:styleId="af0">
    <w:name w:val="annotation text"/>
    <w:basedOn w:val="a"/>
    <w:unhideWhenUsed/>
    <w:qFormat/>
    <w:rsid w:val="005C7DEA"/>
    <w:rPr>
      <w:sz w:val="20"/>
      <w:szCs w:val="20"/>
    </w:rPr>
  </w:style>
  <w:style w:type="paragraph" w:styleId="af1">
    <w:name w:val="annotation subject"/>
    <w:basedOn w:val="af0"/>
    <w:next w:val="af0"/>
    <w:uiPriority w:val="99"/>
    <w:semiHidden/>
    <w:unhideWhenUsed/>
    <w:qFormat/>
    <w:rsid w:val="00C866C0"/>
    <w:rPr>
      <w:b/>
      <w:bCs/>
    </w:rPr>
  </w:style>
  <w:style w:type="paragraph" w:styleId="af2">
    <w:name w:val="List Paragraph"/>
    <w:basedOn w:val="a"/>
    <w:uiPriority w:val="34"/>
    <w:qFormat/>
    <w:rsid w:val="00563EA1"/>
    <w:pPr>
      <w:ind w:left="720"/>
      <w:contextualSpacing/>
    </w:pPr>
  </w:style>
  <w:style w:type="paragraph" w:customStyle="1" w:styleId="rvps2">
    <w:name w:val="rvps2"/>
    <w:basedOn w:val="a"/>
    <w:qFormat/>
    <w:rsid w:val="002D2CAC"/>
    <w:pPr>
      <w:spacing w:beforeAutospacing="1" w:afterAutospacing="1"/>
    </w:pPr>
    <w:rPr>
      <w:lang w:val="uk-UA" w:eastAsia="uk-UA"/>
    </w:rPr>
  </w:style>
  <w:style w:type="paragraph" w:styleId="af3">
    <w:name w:val="Balloon Text"/>
    <w:basedOn w:val="a"/>
    <w:uiPriority w:val="99"/>
    <w:semiHidden/>
    <w:unhideWhenUsed/>
    <w:qFormat/>
    <w:rsid w:val="00DD307E"/>
    <w:rPr>
      <w:rFonts w:ascii="Tahoma" w:hAnsi="Tahoma" w:cs="Tahoma"/>
      <w:sz w:val="16"/>
      <w:szCs w:val="16"/>
    </w:rPr>
  </w:style>
  <w:style w:type="paragraph" w:customStyle="1" w:styleId="af4">
    <w:name w:val="Вміст рамки"/>
    <w:basedOn w:val="a"/>
    <w:qFormat/>
  </w:style>
  <w:style w:type="character" w:customStyle="1" w:styleId="rvts23">
    <w:name w:val="rvts23"/>
    <w:basedOn w:val="a0"/>
    <w:rsid w:val="006A6763"/>
  </w:style>
  <w:style w:type="character" w:styleId="af5">
    <w:name w:val="Hyperlink"/>
    <w:basedOn w:val="a0"/>
    <w:uiPriority w:val="99"/>
    <w:semiHidden/>
    <w:unhideWhenUsed/>
    <w:rsid w:val="00CD2D7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8355549">
      <w:bodyDiv w:val="1"/>
      <w:marLeft w:val="0"/>
      <w:marRight w:val="0"/>
      <w:marTop w:val="0"/>
      <w:marBottom w:val="0"/>
      <w:divBdr>
        <w:top w:val="none" w:sz="0" w:space="0" w:color="auto"/>
        <w:left w:val="none" w:sz="0" w:space="0" w:color="auto"/>
        <w:bottom w:val="none" w:sz="0" w:space="0" w:color="auto"/>
        <w:right w:val="none" w:sz="0" w:space="0" w:color="auto"/>
      </w:divBdr>
    </w:div>
    <w:div w:id="1464620084">
      <w:bodyDiv w:val="1"/>
      <w:marLeft w:val="0"/>
      <w:marRight w:val="0"/>
      <w:marTop w:val="0"/>
      <w:marBottom w:val="0"/>
      <w:divBdr>
        <w:top w:val="none" w:sz="0" w:space="0" w:color="auto"/>
        <w:left w:val="none" w:sz="0" w:space="0" w:color="auto"/>
        <w:bottom w:val="none" w:sz="0" w:space="0" w:color="auto"/>
        <w:right w:val="none" w:sz="0" w:space="0" w:color="auto"/>
      </w:divBdr>
    </w:div>
    <w:div w:id="2044985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09-14" TargetMode="External"/><Relationship Id="rId13" Type="http://schemas.openxmlformats.org/officeDocument/2006/relationships/hyperlink" Target="https://zakon.rada.gov.ua/laws/show/2341-14" TargetMode="External"/><Relationship Id="rId3" Type="http://schemas.openxmlformats.org/officeDocument/2006/relationships/webSettings" Target="webSettings.xml"/><Relationship Id="rId7" Type="http://schemas.openxmlformats.org/officeDocument/2006/relationships/hyperlink" Target="https://zakon.rada.gov.ua/laws/show/z1925-24" TargetMode="External"/><Relationship Id="rId12" Type="http://schemas.openxmlformats.org/officeDocument/2006/relationships/hyperlink" Target="https://zakon.rada.gov.ua/laws/show/509-2014-%D0%BF"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zakon.rada.gov.ua/laws/show/v0348739-11" TargetMode="External"/><Relationship Id="rId11" Type="http://schemas.openxmlformats.org/officeDocument/2006/relationships/hyperlink" Target="https://zakon.rada.gov.ua/laws/show/2109-14"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zakon.rada.gov.ua/laws/show/z0011-02" TargetMode="External"/><Relationship Id="rId4" Type="http://schemas.openxmlformats.org/officeDocument/2006/relationships/footnotes" Target="footnotes.xml"/><Relationship Id="rId9" Type="http://schemas.openxmlformats.org/officeDocument/2006/relationships/hyperlink" Target="https://zakon.rada.gov.ua/laws/show/1727-15"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186</TotalTime>
  <Pages>9</Pages>
  <Words>2924</Words>
  <Characters>16671</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Тетяна Олександрівна</dc:creator>
  <dc:description/>
  <cp:lastModifiedBy>Katya</cp:lastModifiedBy>
  <cp:revision>23</cp:revision>
  <cp:lastPrinted>2024-01-30T09:47:00Z</cp:lastPrinted>
  <dcterms:created xsi:type="dcterms:W3CDTF">2024-03-04T11:18:00Z</dcterms:created>
  <dcterms:modified xsi:type="dcterms:W3CDTF">2026-04-08T13:27:00Z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